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C" w:rsidRPr="00082226" w:rsidRDefault="008C75BC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FF506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6C5C69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69">
        <w:rPr>
          <w:rFonts w:ascii="Times New Roman" w:hAnsi="Times New Roman" w:cs="Times New Roman"/>
          <w:b/>
          <w:bCs/>
          <w:sz w:val="28"/>
          <w:szCs w:val="28"/>
        </w:rPr>
        <w:t>«Средн</w:t>
      </w:r>
      <w:r w:rsidR="00FF506C">
        <w:rPr>
          <w:rFonts w:ascii="Times New Roman" w:hAnsi="Times New Roman" w:cs="Times New Roman"/>
          <w:b/>
          <w:bCs/>
          <w:sz w:val="28"/>
          <w:szCs w:val="28"/>
        </w:rPr>
        <w:t>яя общеобразовательная школа №5 с углубленным изучением отдельных предметов</w:t>
      </w:r>
      <w:r w:rsidRPr="006C5C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3EF" w:rsidRPr="006C5C69" w:rsidRDefault="00237C14" w:rsidP="00916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Статистический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:rsidR="009166AE" w:rsidRPr="009166AE" w:rsidRDefault="009166AE" w:rsidP="009166AE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9166AE"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всероссийских проверочных работ (ВПР) в 5-х-9-х классах</w:t>
      </w:r>
    </w:p>
    <w:p w:rsidR="009166AE" w:rsidRDefault="009166AE" w:rsidP="009166AE">
      <w:pPr>
        <w:pStyle w:val="Default"/>
        <w:jc w:val="center"/>
        <w:rPr>
          <w:sz w:val="26"/>
          <w:szCs w:val="26"/>
        </w:rPr>
      </w:pPr>
    </w:p>
    <w:p w:rsidR="009166AE" w:rsidRPr="007C4239" w:rsidRDefault="00937E7C" w:rsidP="009166AE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880578">
        <w:rPr>
          <w:color w:val="auto"/>
          <w:sz w:val="26"/>
          <w:szCs w:val="26"/>
        </w:rPr>
        <w:t>На основании приказа Федеральной службы по надзору в</w:t>
      </w:r>
      <w:r w:rsidR="00880578" w:rsidRPr="00880578">
        <w:rPr>
          <w:color w:val="auto"/>
          <w:sz w:val="26"/>
          <w:szCs w:val="26"/>
        </w:rPr>
        <w:t xml:space="preserve"> сфере образования и науки от 23 декабря 2022 года № 1282 </w:t>
      </w:r>
      <w:r w:rsidRPr="00880578">
        <w:rPr>
          <w:color w:val="auto"/>
          <w:sz w:val="26"/>
          <w:szCs w:val="26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880578" w:rsidRPr="00880578">
        <w:rPr>
          <w:color w:val="auto"/>
          <w:sz w:val="26"/>
          <w:szCs w:val="26"/>
        </w:rPr>
        <w:t>сийских проверочных работ в 2023</w:t>
      </w:r>
      <w:r w:rsidRPr="00880578">
        <w:rPr>
          <w:color w:val="auto"/>
          <w:sz w:val="26"/>
          <w:szCs w:val="26"/>
        </w:rPr>
        <w:t xml:space="preserve"> году», письма Федеральной службы по надзору </w:t>
      </w:r>
      <w:r w:rsidR="00880578" w:rsidRPr="00880578">
        <w:rPr>
          <w:color w:val="auto"/>
          <w:sz w:val="26"/>
          <w:szCs w:val="26"/>
        </w:rPr>
        <w:t>в сфере образования и науки от 3 февраля 2023 года № 01-51-241/08-100</w:t>
      </w:r>
      <w:r w:rsidRPr="00880578">
        <w:rPr>
          <w:color w:val="auto"/>
          <w:sz w:val="26"/>
          <w:szCs w:val="26"/>
        </w:rPr>
        <w:t>7</w:t>
      </w:r>
      <w:proofErr w:type="gramEnd"/>
      <w:r w:rsidRPr="00880578">
        <w:rPr>
          <w:color w:val="auto"/>
          <w:sz w:val="26"/>
          <w:szCs w:val="26"/>
        </w:rPr>
        <w:t>,</w:t>
      </w:r>
      <w:r w:rsidRPr="00D22A8D">
        <w:rPr>
          <w:color w:val="FF0000"/>
          <w:sz w:val="26"/>
          <w:szCs w:val="26"/>
        </w:rPr>
        <w:t xml:space="preserve"> </w:t>
      </w:r>
      <w:proofErr w:type="gramStart"/>
      <w:r w:rsidR="009166AE" w:rsidRPr="007C4239">
        <w:rPr>
          <w:sz w:val="26"/>
          <w:szCs w:val="26"/>
        </w:rPr>
        <w:t>приказ</w:t>
      </w:r>
      <w:r w:rsidRPr="007C4239">
        <w:rPr>
          <w:sz w:val="26"/>
          <w:szCs w:val="26"/>
        </w:rPr>
        <w:t>а</w:t>
      </w:r>
      <w:r w:rsidR="009166AE" w:rsidRPr="007C4239">
        <w:rPr>
          <w:sz w:val="26"/>
          <w:szCs w:val="26"/>
        </w:rPr>
        <w:t xml:space="preserve"> управления образования администрации </w:t>
      </w:r>
      <w:proofErr w:type="spellStart"/>
      <w:r w:rsidR="009166AE" w:rsidRPr="007C4239">
        <w:rPr>
          <w:sz w:val="26"/>
          <w:szCs w:val="26"/>
        </w:rPr>
        <w:t>Старооск</w:t>
      </w:r>
      <w:r w:rsidR="00D22A8D">
        <w:rPr>
          <w:sz w:val="26"/>
          <w:szCs w:val="26"/>
        </w:rPr>
        <w:t>ольского</w:t>
      </w:r>
      <w:proofErr w:type="spellEnd"/>
      <w:r w:rsidR="00D22A8D">
        <w:rPr>
          <w:sz w:val="26"/>
          <w:szCs w:val="26"/>
        </w:rPr>
        <w:t xml:space="preserve"> городского округа от 16 февраля</w:t>
      </w:r>
      <w:r w:rsidR="009166AE" w:rsidRPr="007C4239">
        <w:rPr>
          <w:sz w:val="26"/>
          <w:szCs w:val="26"/>
        </w:rPr>
        <w:t xml:space="preserve"> 202</w:t>
      </w:r>
      <w:r w:rsidR="00D22A8D">
        <w:rPr>
          <w:sz w:val="26"/>
          <w:szCs w:val="26"/>
        </w:rPr>
        <w:t>3</w:t>
      </w:r>
      <w:r w:rsidR="009166AE" w:rsidRPr="007C4239">
        <w:rPr>
          <w:sz w:val="26"/>
          <w:szCs w:val="26"/>
        </w:rPr>
        <w:t xml:space="preserve"> г. №</w:t>
      </w:r>
      <w:r w:rsidR="00D22A8D">
        <w:rPr>
          <w:sz w:val="26"/>
          <w:szCs w:val="26"/>
        </w:rPr>
        <w:t xml:space="preserve"> 245 </w:t>
      </w:r>
      <w:r w:rsidRPr="007C4239">
        <w:rPr>
          <w:sz w:val="26"/>
          <w:szCs w:val="26"/>
        </w:rPr>
        <w:t xml:space="preserve"> «О проведении всероссийских проверочных работ в общеобразовательных организациях </w:t>
      </w:r>
      <w:proofErr w:type="spellStart"/>
      <w:r w:rsidRPr="007C4239">
        <w:rPr>
          <w:sz w:val="26"/>
          <w:szCs w:val="26"/>
        </w:rPr>
        <w:t>Старооско</w:t>
      </w:r>
      <w:r w:rsidR="00D22A8D">
        <w:rPr>
          <w:sz w:val="26"/>
          <w:szCs w:val="26"/>
        </w:rPr>
        <w:t>льского</w:t>
      </w:r>
      <w:proofErr w:type="spellEnd"/>
      <w:r w:rsidR="00D22A8D">
        <w:rPr>
          <w:sz w:val="26"/>
          <w:szCs w:val="26"/>
        </w:rPr>
        <w:t xml:space="preserve"> городского округа в 2023</w:t>
      </w:r>
      <w:r w:rsidRPr="007C4239">
        <w:rPr>
          <w:sz w:val="26"/>
          <w:szCs w:val="26"/>
        </w:rPr>
        <w:t xml:space="preserve"> году», в соответствии  с  планом-графиком проведения ВПР, порядком проведения ВПР </w:t>
      </w:r>
      <w:r w:rsidR="009166AE" w:rsidRPr="007C4239">
        <w:rPr>
          <w:sz w:val="26"/>
          <w:szCs w:val="26"/>
        </w:rPr>
        <w:t xml:space="preserve"> с</w:t>
      </w:r>
      <w:r w:rsidRPr="007C4239">
        <w:rPr>
          <w:sz w:val="26"/>
          <w:szCs w:val="26"/>
        </w:rPr>
        <w:t xml:space="preserve"> </w:t>
      </w:r>
      <w:r w:rsidR="009166AE" w:rsidRPr="007C4239">
        <w:rPr>
          <w:sz w:val="26"/>
          <w:szCs w:val="26"/>
        </w:rPr>
        <w:t>1</w:t>
      </w:r>
      <w:r w:rsidR="00D22A8D">
        <w:rPr>
          <w:sz w:val="26"/>
          <w:szCs w:val="26"/>
        </w:rPr>
        <w:t>6 марта</w:t>
      </w:r>
      <w:r w:rsidR="009166AE" w:rsidRPr="007C4239">
        <w:rPr>
          <w:sz w:val="26"/>
          <w:szCs w:val="26"/>
        </w:rPr>
        <w:t xml:space="preserve"> 202</w:t>
      </w:r>
      <w:r w:rsidR="00D22A8D">
        <w:rPr>
          <w:sz w:val="26"/>
          <w:szCs w:val="26"/>
        </w:rPr>
        <w:t>3 года по 21 апрел</w:t>
      </w:r>
      <w:r w:rsidR="009166AE" w:rsidRPr="007C4239">
        <w:rPr>
          <w:sz w:val="26"/>
          <w:szCs w:val="26"/>
        </w:rPr>
        <w:t>я 202</w:t>
      </w:r>
      <w:r w:rsidR="00D22A8D">
        <w:rPr>
          <w:sz w:val="26"/>
          <w:szCs w:val="26"/>
        </w:rPr>
        <w:t>3</w:t>
      </w:r>
      <w:r w:rsidR="009166AE" w:rsidRPr="007C4239">
        <w:rPr>
          <w:sz w:val="26"/>
          <w:szCs w:val="26"/>
        </w:rPr>
        <w:t xml:space="preserve"> года были проведены всероссийские проверочные работы (далее</w:t>
      </w:r>
      <w:r w:rsidR="00D22A8D">
        <w:rPr>
          <w:sz w:val="26"/>
          <w:szCs w:val="26"/>
        </w:rPr>
        <w:t xml:space="preserve"> – ВПР) в 4-х-8</w:t>
      </w:r>
      <w:r w:rsidR="009166AE" w:rsidRPr="007C4239">
        <w:rPr>
          <w:sz w:val="26"/>
          <w:szCs w:val="26"/>
        </w:rPr>
        <w:t>-х классах</w:t>
      </w:r>
      <w:r w:rsidRPr="007C4239">
        <w:rPr>
          <w:sz w:val="26"/>
          <w:szCs w:val="26"/>
        </w:rPr>
        <w:t xml:space="preserve"> по программам обучения предыдущего</w:t>
      </w:r>
      <w:proofErr w:type="gramEnd"/>
      <w:r w:rsidRPr="007C4239">
        <w:rPr>
          <w:sz w:val="26"/>
          <w:szCs w:val="26"/>
        </w:rPr>
        <w:t xml:space="preserve"> </w:t>
      </w:r>
      <w:proofErr w:type="gramStart"/>
      <w:r w:rsidRPr="007C4239">
        <w:rPr>
          <w:sz w:val="26"/>
          <w:szCs w:val="26"/>
        </w:rPr>
        <w:t>года обучения</w:t>
      </w:r>
      <w:r w:rsidR="009166AE" w:rsidRPr="007C4239">
        <w:rPr>
          <w:sz w:val="26"/>
          <w:szCs w:val="26"/>
        </w:rPr>
        <w:t xml:space="preserve">.  </w:t>
      </w:r>
      <w:proofErr w:type="gramEnd"/>
    </w:p>
    <w:p w:rsidR="009166AE" w:rsidRPr="007C4239" w:rsidRDefault="00FF506C" w:rsidP="009166AE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ВПР </w:t>
      </w:r>
      <w:r w:rsidR="009166AE" w:rsidRPr="007C4239">
        <w:rPr>
          <w:sz w:val="26"/>
          <w:szCs w:val="26"/>
        </w:rPr>
        <w:t xml:space="preserve"> 202</w:t>
      </w:r>
      <w:r w:rsidR="00D22A8D">
        <w:rPr>
          <w:sz w:val="26"/>
          <w:szCs w:val="26"/>
        </w:rPr>
        <w:t>3</w:t>
      </w:r>
      <w:r w:rsidR="00937E7C" w:rsidRPr="007C4239">
        <w:rPr>
          <w:sz w:val="26"/>
          <w:szCs w:val="26"/>
        </w:rPr>
        <w:t xml:space="preserve"> </w:t>
      </w:r>
      <w:r w:rsidR="009166AE" w:rsidRPr="007C4239">
        <w:rPr>
          <w:sz w:val="26"/>
          <w:szCs w:val="26"/>
        </w:rPr>
        <w:t xml:space="preserve">года </w:t>
      </w:r>
      <w:proofErr w:type="gramStart"/>
      <w:r w:rsidR="009166AE" w:rsidRPr="007C4239">
        <w:rPr>
          <w:sz w:val="26"/>
          <w:szCs w:val="26"/>
        </w:rPr>
        <w:t>проведены</w:t>
      </w:r>
      <w:proofErr w:type="gramEnd"/>
      <w:r w:rsidR="009166AE" w:rsidRPr="007C4239">
        <w:rPr>
          <w:sz w:val="26"/>
          <w:szCs w:val="26"/>
        </w:rPr>
        <w:t xml:space="preserve">: </w:t>
      </w:r>
    </w:p>
    <w:p w:rsidR="009166AE" w:rsidRPr="007C4239" w:rsidRDefault="00D22A8D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для обучающихся 4</w:t>
      </w:r>
      <w:r w:rsidR="009166AE" w:rsidRPr="007C4239">
        <w:rPr>
          <w:sz w:val="26"/>
          <w:szCs w:val="26"/>
        </w:rPr>
        <w:t xml:space="preserve"> класса по каждому из учебных предметов: «Окружающий мир», «Математика», «Русский язык»; </w:t>
      </w:r>
    </w:p>
    <w:p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>- для обучающихся</w:t>
      </w:r>
      <w:r w:rsidR="00D22A8D">
        <w:rPr>
          <w:sz w:val="26"/>
          <w:szCs w:val="26"/>
        </w:rPr>
        <w:t xml:space="preserve"> 5</w:t>
      </w:r>
      <w:r w:rsidRPr="007C4239">
        <w:rPr>
          <w:sz w:val="26"/>
          <w:szCs w:val="26"/>
        </w:rPr>
        <w:t xml:space="preserve"> класса по каждому из учебных предметов: «История», «Биология», «Русский язык», «Математика»; </w:t>
      </w:r>
    </w:p>
    <w:p w:rsidR="009166AE" w:rsidRPr="007C4239" w:rsidRDefault="00D22A8D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для обучающихся 6</w:t>
      </w:r>
      <w:r w:rsidR="009166AE" w:rsidRPr="007C4239">
        <w:rPr>
          <w:sz w:val="26"/>
          <w:szCs w:val="26"/>
        </w:rPr>
        <w:t xml:space="preserve"> класса</w:t>
      </w:r>
      <w:r w:rsidR="00937E7C" w:rsidRPr="007C4239">
        <w:rPr>
          <w:sz w:val="26"/>
          <w:szCs w:val="26"/>
        </w:rPr>
        <w:t xml:space="preserve">: для всех обучающихся по </w:t>
      </w:r>
      <w:r w:rsidR="009166AE" w:rsidRPr="007C4239">
        <w:rPr>
          <w:sz w:val="26"/>
          <w:szCs w:val="26"/>
        </w:rPr>
        <w:t xml:space="preserve"> учебны</w:t>
      </w:r>
      <w:r w:rsidR="00937E7C" w:rsidRPr="007C4239">
        <w:rPr>
          <w:sz w:val="26"/>
          <w:szCs w:val="26"/>
        </w:rPr>
        <w:t>м</w:t>
      </w:r>
      <w:r w:rsidR="009166AE" w:rsidRPr="007C4239">
        <w:rPr>
          <w:sz w:val="26"/>
          <w:szCs w:val="26"/>
        </w:rPr>
        <w:t xml:space="preserve"> предмет</w:t>
      </w:r>
      <w:r w:rsidR="00937E7C" w:rsidRPr="007C4239">
        <w:rPr>
          <w:sz w:val="26"/>
          <w:szCs w:val="26"/>
        </w:rPr>
        <w:t xml:space="preserve">ам </w:t>
      </w:r>
      <w:r w:rsidR="009166AE" w:rsidRPr="007C4239">
        <w:rPr>
          <w:sz w:val="26"/>
          <w:szCs w:val="26"/>
        </w:rPr>
        <w:t>«</w:t>
      </w:r>
      <w:r w:rsidR="00937E7C" w:rsidRPr="007C4239">
        <w:rPr>
          <w:sz w:val="26"/>
          <w:szCs w:val="26"/>
        </w:rPr>
        <w:t>Математика</w:t>
      </w:r>
      <w:r w:rsidR="009166AE" w:rsidRPr="007C4239">
        <w:rPr>
          <w:sz w:val="26"/>
          <w:szCs w:val="26"/>
        </w:rPr>
        <w:t>», «Русский язык»</w:t>
      </w:r>
      <w:r w:rsidR="00937E7C" w:rsidRPr="007C4239">
        <w:rPr>
          <w:sz w:val="26"/>
          <w:szCs w:val="26"/>
        </w:rPr>
        <w:t xml:space="preserve">  и по двум предметам на основе случайного выбора по учебным предметам </w:t>
      </w:r>
      <w:r w:rsidR="009166AE" w:rsidRPr="007C4239">
        <w:rPr>
          <w:sz w:val="26"/>
          <w:szCs w:val="26"/>
        </w:rPr>
        <w:t>«Био</w:t>
      </w:r>
      <w:r>
        <w:rPr>
          <w:sz w:val="26"/>
          <w:szCs w:val="26"/>
        </w:rPr>
        <w:t>логия», «География», «Обществознание</w:t>
      </w:r>
      <w:r w:rsidR="009166AE" w:rsidRPr="007C4239">
        <w:rPr>
          <w:sz w:val="26"/>
          <w:szCs w:val="26"/>
        </w:rPr>
        <w:t>», «История»</w:t>
      </w:r>
      <w:r w:rsidR="00811894" w:rsidRPr="007C4239">
        <w:rPr>
          <w:sz w:val="26"/>
          <w:szCs w:val="26"/>
        </w:rPr>
        <w:t>.</w:t>
      </w:r>
      <w:proofErr w:type="gramEnd"/>
    </w:p>
    <w:p w:rsidR="009166AE" w:rsidRPr="007C4239" w:rsidRDefault="00D22A8D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для обучающихся 7</w:t>
      </w:r>
      <w:r w:rsidR="009166AE" w:rsidRPr="007C4239">
        <w:rPr>
          <w:sz w:val="26"/>
          <w:szCs w:val="26"/>
        </w:rPr>
        <w:t xml:space="preserve"> класса (по материалам 7 класса) </w:t>
      </w:r>
      <w:r w:rsidR="00937E7C" w:rsidRPr="007C4239">
        <w:rPr>
          <w:sz w:val="26"/>
          <w:szCs w:val="26"/>
        </w:rPr>
        <w:t xml:space="preserve">для всех обучающихся по  учебным предметам «Математика», «Русский язык»,  «Английский язык» </w:t>
      </w:r>
      <w:r w:rsidR="00811894" w:rsidRPr="007C4239">
        <w:rPr>
          <w:sz w:val="26"/>
          <w:szCs w:val="26"/>
        </w:rPr>
        <w:t>и по двум предметам на основе случайного выбора по учебным предметам</w:t>
      </w:r>
      <w:r w:rsidR="00937E7C" w:rsidRPr="007C4239">
        <w:rPr>
          <w:sz w:val="26"/>
          <w:szCs w:val="26"/>
        </w:rPr>
        <w:t xml:space="preserve"> </w:t>
      </w:r>
      <w:r w:rsidR="009166AE" w:rsidRPr="007C4239">
        <w:rPr>
          <w:sz w:val="26"/>
          <w:szCs w:val="26"/>
        </w:rPr>
        <w:t>«Обществознание»,</w:t>
      </w:r>
      <w:proofErr w:type="gramEnd"/>
      <w:r w:rsidR="009166AE" w:rsidRPr="007C4239">
        <w:rPr>
          <w:sz w:val="26"/>
          <w:szCs w:val="26"/>
        </w:rPr>
        <w:t xml:space="preserve"> «Биология», «Физика», «География», « История»</w:t>
      </w:r>
      <w:r w:rsidR="00811894" w:rsidRPr="007C4239">
        <w:rPr>
          <w:sz w:val="26"/>
          <w:szCs w:val="26"/>
        </w:rPr>
        <w:t>.</w:t>
      </w:r>
      <w:r w:rsidR="009166AE" w:rsidRPr="007C4239">
        <w:rPr>
          <w:sz w:val="26"/>
          <w:szCs w:val="26"/>
        </w:rPr>
        <w:t xml:space="preserve"> </w:t>
      </w:r>
    </w:p>
    <w:p w:rsidR="009166AE" w:rsidRPr="007C4239" w:rsidRDefault="00D22A8D" w:rsidP="009166AE">
      <w:pPr>
        <w:pStyle w:val="Default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для обучающихся 8</w:t>
      </w:r>
      <w:r w:rsidR="009166AE" w:rsidRPr="007C4239">
        <w:rPr>
          <w:sz w:val="26"/>
          <w:szCs w:val="26"/>
        </w:rPr>
        <w:t xml:space="preserve"> класса (по материалам 8 класса) </w:t>
      </w:r>
      <w:r w:rsidR="00811894" w:rsidRPr="007C4239">
        <w:rPr>
          <w:sz w:val="26"/>
          <w:szCs w:val="26"/>
        </w:rPr>
        <w:t xml:space="preserve">для всех обучающихся по  учебным предметам «Математика», «Русский язык» и по двум предметам на основе случайного выбора по учебным предметам </w:t>
      </w:r>
      <w:r w:rsidR="009166AE" w:rsidRPr="007C4239">
        <w:rPr>
          <w:sz w:val="26"/>
          <w:szCs w:val="26"/>
        </w:rPr>
        <w:t xml:space="preserve">«История», «Химия», «Физика», «Биология», «География», «Обществознание». </w:t>
      </w:r>
      <w:r w:rsidR="00662077" w:rsidRPr="007C4239">
        <w:rPr>
          <w:sz w:val="26"/>
          <w:szCs w:val="26"/>
        </w:rPr>
        <w:t xml:space="preserve"> </w:t>
      </w:r>
      <w:proofErr w:type="gramEnd"/>
    </w:p>
    <w:p w:rsidR="00110AD4" w:rsidRPr="00662077" w:rsidRDefault="00110AD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A10FC" w:rsidRDefault="009A10FC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0FC" w:rsidRDefault="009A10FC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0FC" w:rsidRDefault="009A10FC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78" w:rsidRDefault="00880578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78" w:rsidRDefault="00880578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78" w:rsidRDefault="00880578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6AE" w:rsidRDefault="009166AE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7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обучающихся</w:t>
      </w:r>
      <w:r w:rsidR="00925D8C">
        <w:rPr>
          <w:rFonts w:ascii="Times New Roman" w:hAnsi="Times New Roman" w:cs="Times New Roman"/>
          <w:b/>
          <w:bCs/>
          <w:sz w:val="28"/>
          <w:szCs w:val="28"/>
        </w:rPr>
        <w:t xml:space="preserve"> 4-8</w:t>
      </w:r>
      <w:r w:rsidR="00FF506C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8C75BC">
        <w:rPr>
          <w:rFonts w:ascii="Times New Roman" w:hAnsi="Times New Roman" w:cs="Times New Roman"/>
          <w:b/>
          <w:bCs/>
          <w:sz w:val="28"/>
          <w:szCs w:val="28"/>
        </w:rPr>
        <w:t>, принявших участие в ВПР (</w:t>
      </w:r>
      <w:r w:rsidR="00925D8C">
        <w:rPr>
          <w:rFonts w:ascii="Times New Roman" w:hAnsi="Times New Roman" w:cs="Times New Roman"/>
          <w:b/>
          <w:bCs/>
          <w:sz w:val="28"/>
          <w:szCs w:val="28"/>
        </w:rPr>
        <w:t xml:space="preserve">весна </w:t>
      </w:r>
      <w:r w:rsidRPr="008C75B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25D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75BC">
        <w:rPr>
          <w:rFonts w:ascii="Times New Roman" w:hAnsi="Times New Roman" w:cs="Times New Roman"/>
          <w:b/>
          <w:bCs/>
          <w:sz w:val="28"/>
          <w:szCs w:val="28"/>
        </w:rPr>
        <w:t xml:space="preserve"> г)</w:t>
      </w:r>
    </w:p>
    <w:tbl>
      <w:tblPr>
        <w:tblStyle w:val="a5"/>
        <w:tblW w:w="0" w:type="auto"/>
        <w:jc w:val="center"/>
        <w:tblLook w:val="04A0"/>
      </w:tblPr>
      <w:tblGrid>
        <w:gridCol w:w="4536"/>
        <w:gridCol w:w="4394"/>
      </w:tblGrid>
      <w:tr w:rsidR="009166AE" w:rsidTr="008C75BC">
        <w:trPr>
          <w:jc w:val="center"/>
        </w:trPr>
        <w:tc>
          <w:tcPr>
            <w:tcW w:w="4536" w:type="dxa"/>
          </w:tcPr>
          <w:p w:rsidR="009166AE" w:rsidRPr="008C75BC" w:rsidRDefault="009166AE" w:rsidP="008C75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Статистика по участникам</w:t>
            </w:r>
          </w:p>
        </w:tc>
        <w:tc>
          <w:tcPr>
            <w:tcW w:w="4394" w:type="dxa"/>
          </w:tcPr>
          <w:p w:rsidR="009166AE" w:rsidRPr="008C75BC" w:rsidRDefault="00FF506C" w:rsidP="008C75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«СОШ №5 с УИОП»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4</w:t>
            </w:r>
            <w:r w:rsidR="00FF7C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A5111F" w:rsidRDefault="00082226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1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Математика 4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A5111F" w:rsidRDefault="004850E9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Окружающий мир 4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A5111F" w:rsidRDefault="00A5111F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Русский язык </w:t>
            </w:r>
            <w:r w:rsidR="00AD018C">
              <w:t>5</w:t>
            </w:r>
          </w:p>
        </w:tc>
        <w:tc>
          <w:tcPr>
            <w:tcW w:w="4394" w:type="dxa"/>
            <w:vAlign w:val="bottom"/>
          </w:tcPr>
          <w:p w:rsidR="00FF7C4F" w:rsidRPr="00925D8C" w:rsidRDefault="00925D8C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Математика </w:t>
            </w:r>
            <w:r w:rsidR="00AD018C">
              <w:t>5</w:t>
            </w:r>
          </w:p>
        </w:tc>
        <w:tc>
          <w:tcPr>
            <w:tcW w:w="4394" w:type="dxa"/>
            <w:vAlign w:val="bottom"/>
          </w:tcPr>
          <w:p w:rsidR="00FF7C4F" w:rsidRPr="00925D8C" w:rsidRDefault="00925D8C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Биология 5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925D8C" w:rsidRDefault="00925D8C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AD018C">
            <w:pPr>
              <w:pStyle w:val="Default"/>
            </w:pPr>
            <w:r>
              <w:t>История 5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925D8C" w:rsidRDefault="00925D8C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Русский язык 6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2811D0" w:rsidRDefault="000849CE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Математика 6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2811D0" w:rsidRDefault="002811D0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Обществознание 6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2811D0" w:rsidRDefault="002811D0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История </w:t>
            </w:r>
            <w:r w:rsidR="00AD018C">
              <w:t>6</w:t>
            </w:r>
          </w:p>
        </w:tc>
        <w:tc>
          <w:tcPr>
            <w:tcW w:w="4394" w:type="dxa"/>
            <w:vAlign w:val="bottom"/>
          </w:tcPr>
          <w:p w:rsidR="00FF7C4F" w:rsidRPr="002811D0" w:rsidRDefault="002811D0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География </w:t>
            </w:r>
            <w:r w:rsidR="00AD018C">
              <w:t>6</w:t>
            </w:r>
          </w:p>
        </w:tc>
        <w:tc>
          <w:tcPr>
            <w:tcW w:w="4394" w:type="dxa"/>
            <w:vAlign w:val="bottom"/>
          </w:tcPr>
          <w:p w:rsidR="00FF7C4F" w:rsidRPr="002811D0" w:rsidRDefault="002811D0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Русский язык 7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79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AD018C" w:rsidP="00237C14">
            <w:pPr>
              <w:pStyle w:val="Default"/>
            </w:pPr>
            <w:r>
              <w:t>Математика 7</w:t>
            </w:r>
            <w:r w:rsidR="00FF7C4F"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Физика </w:t>
            </w:r>
            <w:r w:rsidR="00AD018C">
              <w:t>7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AD018C">
            <w:pPr>
              <w:pStyle w:val="Default"/>
            </w:pPr>
            <w:r>
              <w:t xml:space="preserve">Биология </w:t>
            </w:r>
            <w:r w:rsidR="00AD018C">
              <w:t>7</w:t>
            </w:r>
            <w:r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История </w:t>
            </w:r>
            <w:r w:rsidR="00AD018C">
              <w:t>7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География </w:t>
            </w:r>
            <w:r w:rsidR="00AD018C">
              <w:t>7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AD018C">
            <w:pPr>
              <w:pStyle w:val="Default"/>
            </w:pPr>
            <w:r>
              <w:t xml:space="preserve">Английский язык </w:t>
            </w:r>
            <w:r w:rsidR="00AD018C">
              <w:t>7</w:t>
            </w:r>
            <w:r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</w:tr>
      <w:tr w:rsidR="00FF7C4F" w:rsidTr="008C75BC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Русский язык </w:t>
            </w:r>
            <w:r w:rsidR="00AD018C">
              <w:t>8</w:t>
            </w:r>
          </w:p>
        </w:tc>
        <w:tc>
          <w:tcPr>
            <w:tcW w:w="4394" w:type="dxa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74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Математика </w:t>
            </w:r>
            <w:r w:rsidR="00AD018C">
              <w:t>8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83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AD018C">
            <w:pPr>
              <w:pStyle w:val="Default"/>
            </w:pPr>
            <w:r>
              <w:t xml:space="preserve">Физика </w:t>
            </w:r>
            <w:r w:rsidR="00AD018C">
              <w:t>8</w:t>
            </w:r>
            <w:r>
              <w:t xml:space="preserve"> 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</w:tr>
      <w:tr w:rsidR="00FF7C4F" w:rsidTr="00FF7C4F">
        <w:trPr>
          <w:jc w:val="center"/>
        </w:trPr>
        <w:tc>
          <w:tcPr>
            <w:tcW w:w="4536" w:type="dxa"/>
          </w:tcPr>
          <w:p w:rsidR="00FF7C4F" w:rsidRDefault="00FF7C4F" w:rsidP="00237C14">
            <w:pPr>
              <w:pStyle w:val="Default"/>
            </w:pPr>
            <w:r>
              <w:t xml:space="preserve">Химия </w:t>
            </w:r>
            <w:r w:rsidR="00AD018C">
              <w:t>8</w:t>
            </w:r>
          </w:p>
        </w:tc>
        <w:tc>
          <w:tcPr>
            <w:tcW w:w="4394" w:type="dxa"/>
            <w:vAlign w:val="bottom"/>
          </w:tcPr>
          <w:p w:rsidR="00FF7C4F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FF506C" w:rsidTr="00FF7C4F">
        <w:trPr>
          <w:jc w:val="center"/>
        </w:trPr>
        <w:tc>
          <w:tcPr>
            <w:tcW w:w="4536" w:type="dxa"/>
          </w:tcPr>
          <w:p w:rsidR="00FF506C" w:rsidRDefault="00FF506C" w:rsidP="00237C14">
            <w:pPr>
              <w:pStyle w:val="Default"/>
            </w:pPr>
            <w:r>
              <w:t xml:space="preserve">Обществознание </w:t>
            </w:r>
            <w:r w:rsidR="00AD018C">
              <w:t>8</w:t>
            </w:r>
          </w:p>
        </w:tc>
        <w:tc>
          <w:tcPr>
            <w:tcW w:w="4394" w:type="dxa"/>
            <w:vAlign w:val="bottom"/>
          </w:tcPr>
          <w:p w:rsidR="00FF506C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  <w:tr w:rsidR="00FF506C" w:rsidTr="00FF7C4F">
        <w:trPr>
          <w:jc w:val="center"/>
        </w:trPr>
        <w:tc>
          <w:tcPr>
            <w:tcW w:w="4536" w:type="dxa"/>
          </w:tcPr>
          <w:p w:rsidR="00FF506C" w:rsidRDefault="00FF506C" w:rsidP="00237C14">
            <w:pPr>
              <w:pStyle w:val="Default"/>
            </w:pPr>
            <w:r>
              <w:t xml:space="preserve">История </w:t>
            </w:r>
            <w:r w:rsidR="00AD018C">
              <w:t>8</w:t>
            </w:r>
          </w:p>
        </w:tc>
        <w:tc>
          <w:tcPr>
            <w:tcW w:w="4394" w:type="dxa"/>
            <w:vAlign w:val="bottom"/>
          </w:tcPr>
          <w:p w:rsidR="00FF506C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FF506C" w:rsidTr="00FF7C4F">
        <w:trPr>
          <w:jc w:val="center"/>
        </w:trPr>
        <w:tc>
          <w:tcPr>
            <w:tcW w:w="4536" w:type="dxa"/>
          </w:tcPr>
          <w:p w:rsidR="00FF506C" w:rsidRDefault="00FF506C" w:rsidP="00237C14">
            <w:pPr>
              <w:pStyle w:val="Default"/>
            </w:pPr>
            <w:r>
              <w:t xml:space="preserve">География </w:t>
            </w:r>
            <w:r w:rsidR="00AD018C">
              <w:t>8</w:t>
            </w:r>
          </w:p>
        </w:tc>
        <w:tc>
          <w:tcPr>
            <w:tcW w:w="4394" w:type="dxa"/>
            <w:vAlign w:val="bottom"/>
          </w:tcPr>
          <w:p w:rsidR="00FF506C" w:rsidRPr="008C7253" w:rsidRDefault="008C7253" w:rsidP="00FF7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</w:tr>
    </w:tbl>
    <w:p w:rsidR="00F8231C" w:rsidRDefault="00F8231C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AA" w:rsidRDefault="00930AAA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AA" w:rsidRDefault="00930AAA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AA" w:rsidRDefault="00930AAA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78" w:rsidRDefault="00880578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78" w:rsidRDefault="00880578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894" w:rsidRPr="00D64AA7" w:rsidRDefault="00AD018C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ВПР в 4</w:t>
      </w:r>
      <w:r w:rsidR="001A01BA" w:rsidRPr="00D64AA7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tbl>
      <w:tblPr>
        <w:tblW w:w="14904" w:type="dxa"/>
        <w:jc w:val="center"/>
        <w:tblLayout w:type="fixed"/>
        <w:tblLook w:val="04A0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0"/>
      </w:tblGrid>
      <w:tr w:rsidR="00811894" w:rsidRPr="00FF7C4F" w:rsidTr="002307EF">
        <w:trPr>
          <w:trHeight w:val="6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</w:t>
            </w:r>
            <w:r w:rsidR="000A08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езультат в сравнении с 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отметкой </w:t>
            </w:r>
            <w:r w:rsidR="000A08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2 четверть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предмету за 20</w:t>
            </w:r>
            <w:r w:rsidR="000A08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0A08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:rsidTr="002307EF">
        <w:trPr>
          <w:trHeight w:val="412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0A0838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выше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0A0838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</w:t>
            </w:r>
          </w:p>
        </w:tc>
      </w:tr>
      <w:tr w:rsidR="00811894" w:rsidRPr="00FF7C4F" w:rsidTr="00811894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811894" w:rsidRPr="00FF7C4F" w:rsidTr="00BB279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4" w:rsidRPr="00082226" w:rsidRDefault="00082226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82226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FF506C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FF506C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FF506C" w:rsidP="000A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FF506C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11894" w:rsidRPr="00FF7C4F" w:rsidTr="00BB279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4" w:rsidRPr="00082226" w:rsidRDefault="00082226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849CE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4850E9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11894" w:rsidRPr="00FF7C4F" w:rsidTr="00BB279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4" w:rsidRPr="00811894" w:rsidRDefault="00082226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FF506C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0A0838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A5111F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A5111F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A5111F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231C" w:rsidRPr="00D64AA7" w:rsidRDefault="00AD018C" w:rsidP="00575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ВПР в 5</w:t>
      </w:r>
      <w:r w:rsidR="00575430" w:rsidRPr="00D64AA7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p w:rsidR="00575430" w:rsidRDefault="00575430" w:rsidP="003C232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W w:w="15250" w:type="dxa"/>
        <w:jc w:val="center"/>
        <w:tblLayout w:type="fixed"/>
        <w:tblLook w:val="04A0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1034"/>
        <w:gridCol w:w="646"/>
        <w:gridCol w:w="1055"/>
        <w:gridCol w:w="625"/>
        <w:gridCol w:w="1186"/>
      </w:tblGrid>
      <w:tr w:rsidR="00811894" w:rsidRPr="00FF7C4F" w:rsidTr="002E3806">
        <w:trPr>
          <w:trHeight w:val="499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резу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льтат в сравнении с 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2 четверть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предмету за 20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:rsidTr="002E3806">
        <w:trPr>
          <w:trHeight w:val="40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930AAA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выше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930AAA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ниже </w:t>
            </w:r>
          </w:p>
        </w:tc>
      </w:tr>
      <w:tr w:rsidR="00811894" w:rsidRPr="00FF7C4F" w:rsidTr="002E3806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:rsidTr="002E3806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95A4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30AAA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88,89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07EF" w:rsidRPr="00FF7C4F" w:rsidTr="002E3806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EF" w:rsidRPr="00FF7C4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25D8C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30AAA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930AAA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E3806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16,66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077" w:rsidRPr="00662077" w:rsidTr="002E3806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077" w:rsidRPr="00811894" w:rsidRDefault="00925D8C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77" w:rsidRPr="00811894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925D8C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95A4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930AAA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930AAA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930AAA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95A4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930AAA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64,37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10,34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E3806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25,29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2E3806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31C" w:rsidRPr="00811894" w:rsidRDefault="00925D8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811894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925D8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95A4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95A4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2E3806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2E3806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71,76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2E3806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2E3806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28,24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37C14" w:rsidRDefault="00237C1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021" w:rsidRDefault="00AD018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ВПР в 6</w:t>
      </w:r>
      <w:r w:rsidR="00F80021" w:rsidRPr="00D64AA7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p w:rsidR="00F8231C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894" w:rsidRDefault="00811894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67" w:type="dxa"/>
        <w:jc w:val="center"/>
        <w:tblLayout w:type="fixed"/>
        <w:tblLook w:val="04A0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1003"/>
        <w:gridCol w:w="677"/>
        <w:gridCol w:w="840"/>
        <w:gridCol w:w="782"/>
        <w:gridCol w:w="961"/>
      </w:tblGrid>
      <w:tr w:rsidR="00811894" w:rsidRPr="00FF7C4F" w:rsidTr="00033373">
        <w:trPr>
          <w:trHeight w:val="56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9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езультат в сравнении с 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отметкой 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2 четверть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предмету за 20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930A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:rsidTr="00033373">
        <w:trPr>
          <w:trHeight w:val="41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930AAA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выше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94" w:rsidRPr="00811894" w:rsidRDefault="00930AAA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ниже </w:t>
            </w:r>
          </w:p>
        </w:tc>
      </w:tr>
      <w:tr w:rsidR="00811894" w:rsidRPr="00FF7C4F" w:rsidTr="00033373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94" w:rsidRPr="00811894" w:rsidRDefault="00811894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:rsidTr="00033373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EF" w:rsidRPr="00FF7C4F" w:rsidRDefault="00930AAA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005AFD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80578" w:rsidP="0088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7,8%</w:t>
            </w:r>
          </w:p>
        </w:tc>
      </w:tr>
      <w:tr w:rsidR="002307EF" w:rsidRPr="00FF7C4F" w:rsidTr="00033373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EF" w:rsidRPr="00FF7C4F" w:rsidRDefault="00930AAA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2811D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05AFD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05AFD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05AFD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077" w:rsidRPr="00662077" w:rsidTr="0003337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077" w:rsidRPr="00811894" w:rsidRDefault="00930AAA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77" w:rsidRPr="00811894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2811D0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05AFD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72,73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333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22,73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03337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31C" w:rsidRPr="00FF7C4F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2811D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8231C"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86,96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4,35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8105E2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8231C"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8,7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F8231C" w:rsidTr="0003337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31C" w:rsidRPr="00FF7C4F" w:rsidRDefault="00930AAA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2811D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96,5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64,5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05AFD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4,17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20,83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811894" w:rsidRDefault="00811894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847" w:rsidRDefault="00F17847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021" w:rsidRDefault="00AD018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ВПР в 7</w:t>
      </w:r>
      <w:r w:rsidR="00F80021" w:rsidRPr="00D64AA7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p w:rsidR="00F8231C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7EF" w:rsidRDefault="002307EF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09" w:type="dxa"/>
        <w:jc w:val="center"/>
        <w:tblLayout w:type="fixed"/>
        <w:tblLook w:val="04A0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1003"/>
        <w:gridCol w:w="677"/>
        <w:gridCol w:w="984"/>
        <w:gridCol w:w="696"/>
        <w:gridCol w:w="1045"/>
      </w:tblGrid>
      <w:tr w:rsidR="002307EF" w:rsidRPr="00FF7C4F" w:rsidTr="00553063">
        <w:trPr>
          <w:trHeight w:val="533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</w:t>
            </w:r>
            <w:r w:rsidR="00033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езультат в сравнении с 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отметкой </w:t>
            </w:r>
            <w:r w:rsidR="00033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вторую четверть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предмету за 20</w:t>
            </w:r>
            <w:r w:rsidR="00033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033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2307EF" w:rsidRPr="00FF7C4F" w:rsidTr="00553063">
        <w:trPr>
          <w:trHeight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553063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выше 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553063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ниже </w:t>
            </w:r>
          </w:p>
        </w:tc>
      </w:tr>
      <w:tr w:rsidR="002307EF" w:rsidRPr="00FF7C4F" w:rsidTr="00553063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:rsidTr="00553063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7EF" w:rsidRPr="00FF7C4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8105E2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F8359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92,41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FF7C4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6,33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07EF" w:rsidRPr="002307EF" w:rsidTr="00553063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7EF" w:rsidRPr="00FF7C4F" w:rsidRDefault="0003337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8105E2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F8359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FB5B80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89,61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2307EF" w:rsidRDefault="0055306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  <w:r w:rsid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077" w:rsidRPr="00811894" w:rsidTr="0055306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77" w:rsidRPr="00811894" w:rsidRDefault="0003337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77" w:rsidRPr="00811894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8105E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B5B80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B5B80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B5B80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8359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B5B80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14,29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F8359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662077" w:rsidRDefault="0055306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10,71</w:t>
            </w:r>
            <w:r w:rsid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55306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31C" w:rsidRPr="00811894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811894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8105E2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55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,89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11,11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55306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31C" w:rsidRPr="00FF7C4F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8105E2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85,71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14,29</w:t>
            </w:r>
            <w:r w:rsid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55306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31C" w:rsidRPr="00FF7C4F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8105E2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84,44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11,11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811894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31C" w:rsidRPr="00811894" w:rsidTr="0055306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31C" w:rsidRPr="00FF7C4F" w:rsidRDefault="0003337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8105E2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83595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FB5B80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86,96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1C" w:rsidRPr="00F8231C" w:rsidRDefault="00553063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  <w:r w:rsidR="00F8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64AA7" w:rsidRDefault="00AD018C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ВПР в 8</w:t>
      </w:r>
      <w:r w:rsidR="00D64AA7" w:rsidRPr="00D64AA7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p w:rsidR="002307EF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09" w:type="dxa"/>
        <w:jc w:val="center"/>
        <w:tblLayout w:type="fixed"/>
        <w:tblLook w:val="04A0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963"/>
        <w:gridCol w:w="717"/>
        <w:gridCol w:w="984"/>
        <w:gridCol w:w="696"/>
        <w:gridCol w:w="1045"/>
      </w:tblGrid>
      <w:tr w:rsidR="002307EF" w:rsidRPr="00FF7C4F" w:rsidTr="008A7A25">
        <w:trPr>
          <w:trHeight w:val="524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32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</w:t>
            </w:r>
            <w:r w:rsidR="00326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езультат в сравнении с  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отметкой</w:t>
            </w:r>
            <w:r w:rsidR="00326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вторую четверть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предмету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326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326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2307EF" w:rsidRPr="00FF7C4F" w:rsidTr="008A7A25">
        <w:trPr>
          <w:trHeight w:val="41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C26198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выше 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EF" w:rsidRPr="00811894" w:rsidRDefault="00C26198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ниже </w:t>
            </w:r>
          </w:p>
        </w:tc>
      </w:tr>
      <w:tr w:rsidR="002307EF" w:rsidRPr="00FF7C4F" w:rsidTr="008A7A25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EF" w:rsidRPr="00811894" w:rsidRDefault="002307EF" w:rsidP="00BB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662077" w:rsidRPr="00FF7C4F" w:rsidTr="008A7A25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77" w:rsidRPr="00FF7C4F" w:rsidRDefault="003269C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77" w:rsidRPr="00FF7C4F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F8359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1B4DF1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78,38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1B4DF1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A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,76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FF7C4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14,86</w:t>
            </w:r>
            <w:r w:rsidR="0066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077" w:rsidRPr="00FF7C4F" w:rsidTr="008A7A25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77" w:rsidRPr="00FF7C4F" w:rsidRDefault="003269C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77" w:rsidRPr="00FF7C4F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F8359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1B4DF1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2077"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DF57A9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662077"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  <w:r w:rsidR="00662077"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  <w:r w:rsidR="00662077"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77" w:rsidRPr="002307EF" w:rsidRDefault="008A7A25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  <w:r w:rsidR="00662077"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C4239" w:rsidRPr="00811894" w:rsidTr="008A7A2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39" w:rsidRPr="00FF7C4F" w:rsidRDefault="003269C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39" w:rsidRPr="00FF7C4F" w:rsidRDefault="007C4239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F8359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7C423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85,37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811894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C4239" w:rsidRPr="007C4239" w:rsidTr="008A7A2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39" w:rsidRPr="00FF7C4F" w:rsidRDefault="003269C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39" w:rsidRPr="00FF7C4F" w:rsidRDefault="007C4239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F8359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1B4DF1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DF57A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95,24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8A7A25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1B4DF1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39" w:rsidRPr="007C4239" w:rsidRDefault="001B4DF1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4DF1" w:rsidRPr="007C4239" w:rsidTr="008A7A2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DF1" w:rsidRPr="00FF7C4F" w:rsidRDefault="003269C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F1" w:rsidRPr="00FF7C4F" w:rsidRDefault="001B4DF1" w:rsidP="001B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3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73,68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4DF1" w:rsidRPr="007C4239" w:rsidTr="008A7A2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DF1" w:rsidRPr="00FF7C4F" w:rsidRDefault="003269C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F1" w:rsidRPr="00FF7C4F" w:rsidRDefault="001B4DF1" w:rsidP="001B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93,18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4DF1" w:rsidRPr="007C4239" w:rsidTr="008A7A2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DF1" w:rsidRPr="00FF7C4F" w:rsidRDefault="003269C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F1" w:rsidRPr="00FF7C4F" w:rsidRDefault="001B4DF1" w:rsidP="001B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DF5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DF57A9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1B4DF1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F1" w:rsidRPr="007C4239" w:rsidRDefault="008A7A25" w:rsidP="001B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307EF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C4F" w:rsidRPr="00D64AA7" w:rsidRDefault="001B4DF1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F7C4F" w:rsidRPr="00D64AA7">
        <w:rPr>
          <w:rFonts w:ascii="Times New Roman" w:hAnsi="Times New Roman" w:cs="Times New Roman"/>
          <w:b/>
          <w:bCs/>
          <w:sz w:val="28"/>
          <w:szCs w:val="28"/>
        </w:rPr>
        <w:t xml:space="preserve">нализ полученных результатов ВПР </w:t>
      </w:r>
    </w:p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"/>
        <w:gridCol w:w="2374"/>
        <w:gridCol w:w="1766"/>
        <w:gridCol w:w="1958"/>
        <w:gridCol w:w="1958"/>
        <w:gridCol w:w="1958"/>
      </w:tblGrid>
      <w:tr w:rsidR="008C7253" w:rsidRPr="00FF7C4F" w:rsidTr="008C7253">
        <w:trPr>
          <w:trHeight w:val="345"/>
          <w:jc w:val="center"/>
        </w:trPr>
        <w:tc>
          <w:tcPr>
            <w:tcW w:w="1466" w:type="dxa"/>
            <w:vMerge w:val="restart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724" w:type="dxa"/>
            <w:gridSpan w:val="2"/>
            <w:shd w:val="clear" w:color="auto" w:fill="auto"/>
            <w:noWrap/>
            <w:hideMark/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58" w:type="dxa"/>
            <w:tcBorders>
              <w:right w:val="nil"/>
            </w:tcBorders>
          </w:tcPr>
          <w:p w:rsidR="008C7253" w:rsidRPr="008C7253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58" w:type="dxa"/>
            <w:tcBorders>
              <w:left w:val="nil"/>
            </w:tcBorders>
          </w:tcPr>
          <w:p w:rsidR="008C7253" w:rsidRPr="008C7253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7253" w:rsidRPr="00FF7C4F" w:rsidTr="008C7253">
        <w:trPr>
          <w:trHeight w:val="533"/>
          <w:jc w:val="center"/>
        </w:trPr>
        <w:tc>
          <w:tcPr>
            <w:tcW w:w="1466" w:type="dxa"/>
            <w:vMerge/>
            <w:vAlign w:val="center"/>
            <w:hideMark/>
          </w:tcPr>
          <w:p w:rsidR="008C7253" w:rsidRPr="00FF7C4F" w:rsidRDefault="008C7253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8C7253" w:rsidRPr="00FF7C4F" w:rsidRDefault="008C7253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958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  <w:tc>
          <w:tcPr>
            <w:tcW w:w="1958" w:type="dxa"/>
          </w:tcPr>
          <w:p w:rsidR="008C7253" w:rsidRPr="00FF7C4F" w:rsidRDefault="00B6774B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958" w:type="dxa"/>
          </w:tcPr>
          <w:p w:rsidR="008C7253" w:rsidRPr="00FF7C4F" w:rsidRDefault="00B6774B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 знаний</w:t>
            </w:r>
          </w:p>
        </w:tc>
      </w:tr>
      <w:tr w:rsidR="00B6774B" w:rsidRPr="00FF7C4F" w:rsidTr="00B6774B">
        <w:trPr>
          <w:trHeight w:val="345"/>
          <w:jc w:val="center"/>
        </w:trPr>
        <w:tc>
          <w:tcPr>
            <w:tcW w:w="1466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4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66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6774B" w:rsidRPr="00FF7C4F" w:rsidTr="00B6774B">
        <w:trPr>
          <w:trHeight w:val="345"/>
          <w:jc w:val="center"/>
        </w:trPr>
        <w:tc>
          <w:tcPr>
            <w:tcW w:w="1466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4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66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8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6774B" w:rsidRPr="00FF7C4F" w:rsidTr="00B6774B">
        <w:trPr>
          <w:trHeight w:val="345"/>
          <w:jc w:val="center"/>
        </w:trPr>
        <w:tc>
          <w:tcPr>
            <w:tcW w:w="1466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4" w:type="dxa"/>
            <w:shd w:val="clear" w:color="auto" w:fill="auto"/>
            <w:hideMark/>
          </w:tcPr>
          <w:p w:rsidR="00B6774B" w:rsidRPr="00FF7C4F" w:rsidRDefault="00B6774B" w:rsidP="00B6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1766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4B" w:rsidRPr="00FF7C4F" w:rsidRDefault="00B6774B" w:rsidP="00B6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2232"/>
        <w:gridCol w:w="1766"/>
        <w:gridCol w:w="2293"/>
        <w:gridCol w:w="2293"/>
        <w:gridCol w:w="2064"/>
      </w:tblGrid>
      <w:tr w:rsidR="008C7253" w:rsidRPr="00FF7C4F" w:rsidTr="008C7253">
        <w:trPr>
          <w:trHeight w:val="345"/>
          <w:jc w:val="center"/>
        </w:trPr>
        <w:tc>
          <w:tcPr>
            <w:tcW w:w="925" w:type="dxa"/>
            <w:vMerge w:val="restart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059" w:type="dxa"/>
            <w:gridSpan w:val="2"/>
            <w:shd w:val="clear" w:color="auto" w:fill="auto"/>
            <w:noWrap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293" w:type="dxa"/>
            <w:tcBorders>
              <w:right w:val="nil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064" w:type="dxa"/>
            <w:tcBorders>
              <w:left w:val="nil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7253" w:rsidRPr="00FF7C4F" w:rsidTr="008C7253">
        <w:trPr>
          <w:trHeight w:val="600"/>
          <w:jc w:val="center"/>
        </w:trPr>
        <w:tc>
          <w:tcPr>
            <w:tcW w:w="925" w:type="dxa"/>
            <w:vMerge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vMerge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2293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  <w:tc>
          <w:tcPr>
            <w:tcW w:w="2293" w:type="dxa"/>
          </w:tcPr>
          <w:p w:rsidR="008C7253" w:rsidRPr="00FF7C4F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2064" w:type="dxa"/>
          </w:tcPr>
          <w:p w:rsidR="008C7253" w:rsidRPr="00FF7C4F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5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32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66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5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32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66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5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32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766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5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32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766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</w:tbl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248"/>
        <w:gridCol w:w="1766"/>
        <w:gridCol w:w="2227"/>
        <w:gridCol w:w="2227"/>
        <w:gridCol w:w="2227"/>
      </w:tblGrid>
      <w:tr w:rsidR="008C7253" w:rsidRPr="00FF7C4F" w:rsidTr="008C7253">
        <w:trPr>
          <w:trHeight w:val="345"/>
          <w:jc w:val="center"/>
        </w:trPr>
        <w:tc>
          <w:tcPr>
            <w:tcW w:w="923" w:type="dxa"/>
            <w:vMerge w:val="restart"/>
            <w:shd w:val="clear" w:color="auto" w:fill="auto"/>
            <w:hideMark/>
          </w:tcPr>
          <w:p w:rsidR="008C7253" w:rsidRPr="00FF7C4F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248" w:type="dxa"/>
            <w:vMerge w:val="restart"/>
            <w:shd w:val="clear" w:color="auto" w:fill="auto"/>
            <w:hideMark/>
          </w:tcPr>
          <w:p w:rsidR="008C7253" w:rsidRPr="00FF7C4F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993" w:type="dxa"/>
            <w:gridSpan w:val="2"/>
            <w:shd w:val="clear" w:color="auto" w:fill="auto"/>
            <w:noWrap/>
            <w:hideMark/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227" w:type="dxa"/>
            <w:tcBorders>
              <w:right w:val="nil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227" w:type="dxa"/>
            <w:tcBorders>
              <w:left w:val="nil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7253" w:rsidRPr="00FF7C4F" w:rsidTr="008C7253">
        <w:trPr>
          <w:trHeight w:val="611"/>
          <w:jc w:val="center"/>
        </w:trPr>
        <w:tc>
          <w:tcPr>
            <w:tcW w:w="923" w:type="dxa"/>
            <w:vMerge/>
            <w:vAlign w:val="center"/>
            <w:hideMark/>
          </w:tcPr>
          <w:p w:rsidR="008C7253" w:rsidRPr="00FF7C4F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8C7253" w:rsidRPr="00FF7C4F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2227" w:type="dxa"/>
            <w:shd w:val="clear" w:color="auto" w:fill="auto"/>
            <w:hideMark/>
          </w:tcPr>
          <w:p w:rsidR="008C7253" w:rsidRPr="00FF7C4F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  <w:tc>
          <w:tcPr>
            <w:tcW w:w="2227" w:type="dxa"/>
          </w:tcPr>
          <w:p w:rsidR="008C7253" w:rsidRPr="00FF7C4F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2227" w:type="dxa"/>
          </w:tcPr>
          <w:p w:rsidR="008C7253" w:rsidRPr="00FF7C4F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66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66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766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766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766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360012" w:rsidRPr="00FF7C4F" w:rsidTr="00880578">
        <w:trPr>
          <w:trHeight w:val="345"/>
          <w:jc w:val="center"/>
        </w:trPr>
        <w:tc>
          <w:tcPr>
            <w:tcW w:w="923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shd w:val="clear" w:color="auto" w:fill="auto"/>
            <w:hideMark/>
          </w:tcPr>
          <w:p w:rsidR="00360012" w:rsidRPr="00FF7C4F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766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227" w:type="dxa"/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64,5</w:t>
            </w:r>
          </w:p>
        </w:tc>
      </w:tr>
    </w:tbl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708" w:type="dxa"/>
        <w:jc w:val="center"/>
        <w:tblLook w:val="04A0"/>
      </w:tblPr>
      <w:tblGrid>
        <w:gridCol w:w="1183"/>
        <w:gridCol w:w="2588"/>
        <w:gridCol w:w="1985"/>
        <w:gridCol w:w="1984"/>
        <w:gridCol w:w="1984"/>
        <w:gridCol w:w="1984"/>
      </w:tblGrid>
      <w:tr w:rsidR="008C7253" w:rsidRPr="00FF7C4F" w:rsidTr="008C7253">
        <w:trPr>
          <w:trHeight w:val="30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F17847" w:rsidRDefault="008C7253" w:rsidP="0007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F17847" w:rsidRDefault="008C7253" w:rsidP="0007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7253" w:rsidRPr="00FF7C4F" w:rsidTr="008C7253">
        <w:trPr>
          <w:trHeight w:val="539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53" w:rsidRPr="00F17847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53" w:rsidRPr="00F17847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53" w:rsidRPr="00F17847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F17847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F17847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</w:tr>
      <w:tr w:rsidR="00360012" w:rsidRPr="00FF7C4F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F17847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F17847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662077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60012" w:rsidRPr="00C24101" w:rsidTr="00880578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8231C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FF7C4F" w:rsidRPr="00C24101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75D5" w:rsidRDefault="007075D5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252" w:type="dxa"/>
        <w:jc w:val="center"/>
        <w:tblLook w:val="04A0"/>
      </w:tblPr>
      <w:tblGrid>
        <w:gridCol w:w="1640"/>
        <w:gridCol w:w="2346"/>
        <w:gridCol w:w="1842"/>
        <w:gridCol w:w="1808"/>
        <w:gridCol w:w="1808"/>
        <w:gridCol w:w="1808"/>
      </w:tblGrid>
      <w:tr w:rsidR="008C7253" w:rsidRPr="00C24101" w:rsidTr="008C7253">
        <w:trPr>
          <w:trHeight w:val="30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C24101" w:rsidRDefault="008C7253" w:rsidP="0007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C24101" w:rsidRDefault="008C7253" w:rsidP="0007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7253" w:rsidRPr="00C24101" w:rsidTr="008C7253">
        <w:trPr>
          <w:trHeight w:val="8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53" w:rsidRPr="00C24101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53" w:rsidRPr="00C24101" w:rsidRDefault="008C7253" w:rsidP="00FF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53" w:rsidRPr="00C24101" w:rsidRDefault="008C7253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C24101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253" w:rsidRPr="00C24101" w:rsidRDefault="00360012" w:rsidP="007C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</w:t>
            </w:r>
          </w:p>
        </w:tc>
      </w:tr>
      <w:tr w:rsidR="00360012" w:rsidRPr="00C24101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FF7C4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60012" w:rsidRPr="00C24101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2307EF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60012" w:rsidRPr="00C24101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360012" w:rsidRPr="00C24101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54,1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012" w:rsidRPr="00C24101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C24101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4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C24101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60012" w:rsidRPr="00D13ABA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60012" w:rsidRPr="00D13ABA" w:rsidTr="00880578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811894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60012" w:rsidRPr="00FF7C4F" w:rsidTr="008C7253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12" w:rsidRPr="00D13ABA" w:rsidRDefault="00360012" w:rsidP="0036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D13ABA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3A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2" w:rsidRPr="00074FC5" w:rsidRDefault="00360012" w:rsidP="0036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12" w:rsidRPr="007C4239" w:rsidRDefault="00360012" w:rsidP="0036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1076C8" w:rsidRPr="008F48AD" w:rsidRDefault="002C4365" w:rsidP="002C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ВПР показали,  что обучающиеся </w:t>
      </w:r>
      <w:r w:rsidR="00360012">
        <w:rPr>
          <w:rFonts w:ascii="Times New Roman" w:eastAsia="Times New Roman" w:hAnsi="Times New Roman" w:cs="Times New Roman"/>
          <w:sz w:val="24"/>
          <w:szCs w:val="24"/>
        </w:rPr>
        <w:t>4-8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7447D2" w:rsidRPr="008F48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 имеют в целом удовлетворительный уровень знаний </w:t>
      </w:r>
      <w:r w:rsidR="007447D2" w:rsidRPr="008F48AD">
        <w:rPr>
          <w:rFonts w:ascii="Times New Roman" w:eastAsia="Times New Roman" w:hAnsi="Times New Roman" w:cs="Times New Roman"/>
          <w:sz w:val="24"/>
          <w:szCs w:val="24"/>
        </w:rPr>
        <w:t>по учебным предметам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76C8" w:rsidRPr="008F48AD" w:rsidRDefault="001076C8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>по всем учеб</w:t>
      </w:r>
      <w:r w:rsidR="00D13ABA">
        <w:rPr>
          <w:rFonts w:ascii="Times New Roman" w:eastAsia="Times New Roman" w:hAnsi="Times New Roman" w:cs="Times New Roman"/>
          <w:sz w:val="24"/>
          <w:szCs w:val="24"/>
        </w:rPr>
        <w:t>ным предметам составила в большинстве случаев 100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24101" w:rsidRPr="008F48AD" w:rsidRDefault="00C24101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менее 50% показали обучающиеся </w:t>
      </w:r>
      <w:r w:rsidR="0036001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по </w:t>
      </w:r>
      <w:r w:rsidR="00360012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6001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-х классов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 xml:space="preserve">, обучающиеся 6-х классов по биологии (45%). </w:t>
      </w:r>
      <w:proofErr w:type="gramStart"/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>Качество знаний более 80% показали обучающиес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>я 6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-х классов по географии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 xml:space="preserve"> (8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 xml:space="preserve"> и 6-х классов 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lastRenderedPageBreak/>
        <w:t>по рус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>скому языку (81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>, окружающему миру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 xml:space="preserve"> в 4-х классах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4850E9">
        <w:rPr>
          <w:rFonts w:ascii="Times New Roman" w:eastAsia="Times New Roman" w:hAnsi="Times New Roman" w:cs="Times New Roman"/>
          <w:sz w:val="24"/>
          <w:szCs w:val="24"/>
        </w:rPr>
        <w:t>математике в 4-х классах (80,5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7245D2">
        <w:rPr>
          <w:rFonts w:ascii="Times New Roman" w:eastAsia="Times New Roman" w:hAnsi="Times New Roman" w:cs="Times New Roman"/>
          <w:sz w:val="24"/>
          <w:szCs w:val="24"/>
        </w:rPr>
        <w:t xml:space="preserve"> по биологии (84</w:t>
      </w:r>
      <w:r w:rsidR="00B31B96">
        <w:rPr>
          <w:rFonts w:ascii="Times New Roman" w:eastAsia="Times New Roman" w:hAnsi="Times New Roman" w:cs="Times New Roman"/>
          <w:sz w:val="24"/>
          <w:szCs w:val="24"/>
        </w:rPr>
        <w:t>%).</w:t>
      </w:r>
      <w:proofErr w:type="gramEnd"/>
    </w:p>
    <w:p w:rsidR="00445209" w:rsidRPr="008F48AD" w:rsidRDefault="008F48AD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gramStart"/>
      <w:r w:rsidRPr="008F48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годовую отметку по учебным предметам, показали результат  выше 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%, а 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 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 xml:space="preserve">показали результат ниже 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отметки</w:t>
      </w:r>
      <w:r w:rsidR="000849CE">
        <w:rPr>
          <w:rFonts w:ascii="Times New Roman" w:eastAsia="Times New Roman" w:hAnsi="Times New Roman" w:cs="Times New Roman"/>
          <w:sz w:val="24"/>
          <w:szCs w:val="24"/>
        </w:rPr>
        <w:t xml:space="preserve"> за вторую четверть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учителей на объективность оценивания знаний по предмету, на объекты контроля по 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учебным предметам,</w:t>
      </w:r>
      <w:r w:rsidR="00445209" w:rsidRPr="008F48AD">
        <w:rPr>
          <w:rFonts w:ascii="Times New Roman" w:eastAsia="Times New Roman" w:hAnsi="Times New Roman" w:cs="Times New Roman"/>
          <w:sz w:val="24"/>
          <w:szCs w:val="24"/>
        </w:rPr>
        <w:t xml:space="preserve"> нормы и критерии оценки знаний обучающихся.</w:t>
      </w:r>
    </w:p>
    <w:p w:rsidR="00A51F13" w:rsidRDefault="003120A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 результатам </w:t>
      </w:r>
      <w:r w:rsidR="008F48AD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Всероссийских проверочных работ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можно сделать </w:t>
      </w:r>
      <w:r w:rsidR="004848F8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4848F8" w:rsidRDefault="004848F8" w:rsidP="004848F8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60E9B">
        <w:rPr>
          <w:rFonts w:ascii="Times New Roman" w:hAnsi="Times New Roman" w:cs="Times New Roman"/>
          <w:bCs/>
          <w:sz w:val="24"/>
          <w:szCs w:val="24"/>
        </w:rPr>
        <w:t>Учителям-предметникам</w:t>
      </w:r>
      <w:r w:rsidR="00F1148A" w:rsidRPr="00F60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B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148A" w:rsidRPr="00F60E9B">
        <w:rPr>
          <w:rFonts w:ascii="Times New Roman" w:hAnsi="Times New Roman" w:cs="Times New Roman"/>
          <w:bCs/>
          <w:sz w:val="24"/>
          <w:szCs w:val="24"/>
        </w:rPr>
        <w:t>Файзулиной</w:t>
      </w:r>
      <w:proofErr w:type="spellEnd"/>
      <w:r w:rsidR="00F1148A" w:rsidRPr="00F60E9B">
        <w:rPr>
          <w:rFonts w:ascii="Times New Roman" w:hAnsi="Times New Roman" w:cs="Times New Roman"/>
          <w:bCs/>
          <w:sz w:val="24"/>
          <w:szCs w:val="24"/>
        </w:rPr>
        <w:t xml:space="preserve"> С.Г.,</w:t>
      </w:r>
      <w:r w:rsidR="009A10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10FC">
        <w:rPr>
          <w:rFonts w:ascii="Times New Roman" w:hAnsi="Times New Roman" w:cs="Times New Roman"/>
          <w:bCs/>
          <w:sz w:val="24"/>
          <w:szCs w:val="24"/>
        </w:rPr>
        <w:t>Конновой</w:t>
      </w:r>
      <w:proofErr w:type="spellEnd"/>
      <w:r w:rsidR="009A10FC">
        <w:rPr>
          <w:rFonts w:ascii="Times New Roman" w:hAnsi="Times New Roman" w:cs="Times New Roman"/>
          <w:bCs/>
          <w:sz w:val="24"/>
          <w:szCs w:val="24"/>
        </w:rPr>
        <w:t xml:space="preserve"> О.М., </w:t>
      </w:r>
      <w:bookmarkStart w:id="0" w:name="_GoBack"/>
      <w:bookmarkEnd w:id="0"/>
      <w:r w:rsidR="00F1148A" w:rsidRPr="00F60E9B">
        <w:rPr>
          <w:rFonts w:ascii="Times New Roman" w:hAnsi="Times New Roman" w:cs="Times New Roman"/>
          <w:bCs/>
          <w:sz w:val="24"/>
          <w:szCs w:val="24"/>
        </w:rPr>
        <w:t xml:space="preserve"> Копейкиной В.В.</w:t>
      </w:r>
      <w:r w:rsidR="00FC5B61">
        <w:rPr>
          <w:rFonts w:ascii="Times New Roman" w:hAnsi="Times New Roman" w:cs="Times New Roman"/>
          <w:bCs/>
          <w:sz w:val="24"/>
          <w:szCs w:val="24"/>
        </w:rPr>
        <w:t xml:space="preserve">, Скрябиной М.А., </w:t>
      </w:r>
      <w:proofErr w:type="spellStart"/>
      <w:r w:rsidR="00FC5B61">
        <w:rPr>
          <w:rFonts w:ascii="Times New Roman" w:hAnsi="Times New Roman" w:cs="Times New Roman"/>
          <w:bCs/>
          <w:sz w:val="24"/>
          <w:szCs w:val="24"/>
        </w:rPr>
        <w:t>Шмыревой</w:t>
      </w:r>
      <w:proofErr w:type="spellEnd"/>
      <w:r w:rsidR="00FC5B61">
        <w:rPr>
          <w:rFonts w:ascii="Times New Roman" w:hAnsi="Times New Roman" w:cs="Times New Roman"/>
          <w:bCs/>
          <w:sz w:val="24"/>
          <w:szCs w:val="24"/>
        </w:rPr>
        <w:t xml:space="preserve"> О.И., Татаркиной М.А., Левыкиной В.Ю., Антиповой Л.А., Севастьяновой И.В., Азаровой Н.В., Кривошееву Г.С., Соколову Н.Н., </w:t>
      </w:r>
      <w:proofErr w:type="spellStart"/>
      <w:r w:rsidR="00FC5B61">
        <w:rPr>
          <w:rFonts w:ascii="Times New Roman" w:hAnsi="Times New Roman" w:cs="Times New Roman"/>
          <w:bCs/>
          <w:sz w:val="24"/>
          <w:szCs w:val="24"/>
        </w:rPr>
        <w:t>Подкопаевой</w:t>
      </w:r>
      <w:proofErr w:type="spellEnd"/>
      <w:r w:rsidR="00FC5B61">
        <w:rPr>
          <w:rFonts w:ascii="Times New Roman" w:hAnsi="Times New Roman" w:cs="Times New Roman"/>
          <w:bCs/>
          <w:sz w:val="24"/>
          <w:szCs w:val="24"/>
        </w:rPr>
        <w:t xml:space="preserve"> А.Н., </w:t>
      </w:r>
      <w:proofErr w:type="spellStart"/>
      <w:r w:rsidR="00FC5B61">
        <w:rPr>
          <w:rFonts w:ascii="Times New Roman" w:hAnsi="Times New Roman" w:cs="Times New Roman"/>
          <w:bCs/>
          <w:sz w:val="24"/>
          <w:szCs w:val="24"/>
        </w:rPr>
        <w:t>Ивлиевой</w:t>
      </w:r>
      <w:proofErr w:type="spellEnd"/>
      <w:r w:rsidR="00FC5B61">
        <w:rPr>
          <w:rFonts w:ascii="Times New Roman" w:hAnsi="Times New Roman" w:cs="Times New Roman"/>
          <w:bCs/>
          <w:sz w:val="24"/>
          <w:szCs w:val="24"/>
        </w:rPr>
        <w:t xml:space="preserve"> Н.А., Молодых О.В., </w:t>
      </w:r>
      <w:proofErr w:type="spellStart"/>
      <w:r w:rsidR="00E36561">
        <w:rPr>
          <w:rFonts w:ascii="Times New Roman" w:hAnsi="Times New Roman" w:cs="Times New Roman"/>
          <w:bCs/>
          <w:sz w:val="24"/>
          <w:szCs w:val="24"/>
        </w:rPr>
        <w:t>Силуяновой</w:t>
      </w:r>
      <w:proofErr w:type="spellEnd"/>
      <w:r w:rsidR="00E36561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r w:rsidR="00FC5B6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C5B61">
        <w:rPr>
          <w:rFonts w:ascii="Times New Roman" w:hAnsi="Times New Roman" w:cs="Times New Roman"/>
          <w:bCs/>
          <w:sz w:val="24"/>
          <w:szCs w:val="24"/>
        </w:rPr>
        <w:t>Калининой</w:t>
      </w:r>
      <w:proofErr w:type="spellEnd"/>
      <w:r w:rsidR="00FC5B61">
        <w:rPr>
          <w:rFonts w:ascii="Times New Roman" w:hAnsi="Times New Roman" w:cs="Times New Roman"/>
          <w:bCs/>
          <w:sz w:val="24"/>
          <w:szCs w:val="24"/>
        </w:rPr>
        <w:t xml:space="preserve"> Н.В., Коваленко М.Л., Елисеевой Н.А.:</w:t>
      </w:r>
      <w:proofErr w:type="gramEnd"/>
    </w:p>
    <w:p w:rsidR="004850E9" w:rsidRPr="00F60E9B" w:rsidRDefault="004850E9" w:rsidP="004848F8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274067" w:rsidRPr="004850E9" w:rsidRDefault="00274067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E9">
        <w:rPr>
          <w:rFonts w:ascii="Times New Roman" w:hAnsi="Times New Roman" w:cs="Times New Roman"/>
          <w:sz w:val="24"/>
          <w:szCs w:val="24"/>
        </w:rPr>
        <w:t>Проанализировать количественные и качественные результаты Всероссийских проверочных работ, выявить пробелы в знаниях обучающихся.</w:t>
      </w:r>
      <w:r w:rsidR="005E1C79" w:rsidRPr="004850E9">
        <w:rPr>
          <w:rFonts w:ascii="Times New Roman" w:hAnsi="Times New Roman" w:cs="Times New Roman"/>
          <w:sz w:val="24"/>
          <w:szCs w:val="24"/>
        </w:rPr>
        <w:t xml:space="preserve"> Применить меры по устранению выявленных пробелов в процессе повторения материала в течение учебного года или за счет часов неаудиторной занятости.</w:t>
      </w:r>
    </w:p>
    <w:p w:rsidR="004850E9" w:rsidRDefault="004850E9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на основе результатов ВПР типичные ошибки и трудности усвоения учащимися программ и использовать их для дифференцированной работы при подготовке к ВПР.</w:t>
      </w:r>
    </w:p>
    <w:p w:rsidR="004850E9" w:rsidRPr="004850E9" w:rsidRDefault="004850E9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Внести в планируемые результаты освоения учебного предмета, в содержание учебного предмета изменения, направленные на формирование и развитие несформированных  умений, видов  деятельности по конкретному учебному предмету.</w:t>
      </w:r>
    </w:p>
    <w:p w:rsidR="004850E9" w:rsidRDefault="004850E9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состав учебных занятий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контрольно- измерительных материалах проверочной работы по конкретному учебному предмету. Срок: постоянно.</w:t>
      </w:r>
    </w:p>
    <w:p w:rsidR="004850E9" w:rsidRDefault="004850E9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коррекционную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 Срок: постоянно.</w:t>
      </w:r>
    </w:p>
    <w:p w:rsidR="004850E9" w:rsidRPr="004850E9" w:rsidRDefault="004850E9" w:rsidP="004850E9">
      <w:pPr>
        <w:pStyle w:val="a6"/>
        <w:numPr>
          <w:ilvl w:val="0"/>
          <w:numId w:val="6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формы и методы проведения занятий. Срок: постоянно.</w:t>
      </w:r>
    </w:p>
    <w:p w:rsidR="00650A31" w:rsidRDefault="00274067" w:rsidP="004850E9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850E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C5B61" w:rsidRDefault="00650A31" w:rsidP="00650A31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5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D01DD" w:rsidRDefault="00FD01DD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1DD" w:rsidRDefault="000849CE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мая</w:t>
      </w:r>
      <w:r w:rsidR="00FD01D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D01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01DD" w:rsidRDefault="00FD01DD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1DD" w:rsidRDefault="00FD01DD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1148A" w:rsidRPr="00AF2295" w:rsidRDefault="00F1148A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рассмотрена на заседании педагогическог</w:t>
      </w:r>
      <w:r w:rsidR="000849CE">
        <w:rPr>
          <w:rFonts w:ascii="Times New Roman" w:hAnsi="Times New Roman" w:cs="Times New Roman"/>
          <w:sz w:val="24"/>
          <w:szCs w:val="24"/>
        </w:rPr>
        <w:t>о совета 25 мая 2023</w:t>
      </w:r>
      <w:r w:rsidR="00FD01D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9777D" w:rsidRDefault="0049777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77D" w:rsidRDefault="0049777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8F8" w:rsidRPr="00B47085" w:rsidRDefault="004848F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8F8" w:rsidRPr="00B47085" w:rsidSect="001A01BA">
      <w:pgSz w:w="16838" w:h="11906" w:orient="landscape"/>
      <w:pgMar w:top="709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973"/>
    <w:multiLevelType w:val="hybridMultilevel"/>
    <w:tmpl w:val="7DEA0D56"/>
    <w:lvl w:ilvl="0" w:tplc="F08E315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727F8B"/>
    <w:multiLevelType w:val="hybridMultilevel"/>
    <w:tmpl w:val="CF14CE60"/>
    <w:lvl w:ilvl="0" w:tplc="B114E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C07CD"/>
    <w:multiLevelType w:val="multilevel"/>
    <w:tmpl w:val="39F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DBE"/>
    <w:multiLevelType w:val="hybridMultilevel"/>
    <w:tmpl w:val="0F12A140"/>
    <w:lvl w:ilvl="0" w:tplc="19F29776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43D2691"/>
    <w:multiLevelType w:val="hybridMultilevel"/>
    <w:tmpl w:val="1032D57C"/>
    <w:lvl w:ilvl="0" w:tplc="7226A5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4D46E7"/>
    <w:multiLevelType w:val="hybridMultilevel"/>
    <w:tmpl w:val="0BECDD1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3EF"/>
    <w:rsid w:val="0000260C"/>
    <w:rsid w:val="000040DB"/>
    <w:rsid w:val="000052EE"/>
    <w:rsid w:val="00005AFD"/>
    <w:rsid w:val="000102C8"/>
    <w:rsid w:val="0002444E"/>
    <w:rsid w:val="000245D1"/>
    <w:rsid w:val="00027335"/>
    <w:rsid w:val="00033373"/>
    <w:rsid w:val="0005053B"/>
    <w:rsid w:val="00053E2D"/>
    <w:rsid w:val="00054979"/>
    <w:rsid w:val="00063C1E"/>
    <w:rsid w:val="00064448"/>
    <w:rsid w:val="00064EA8"/>
    <w:rsid w:val="00071A5F"/>
    <w:rsid w:val="00072258"/>
    <w:rsid w:val="000734AC"/>
    <w:rsid w:val="00074FC5"/>
    <w:rsid w:val="000808DE"/>
    <w:rsid w:val="00080AE4"/>
    <w:rsid w:val="00082226"/>
    <w:rsid w:val="0008298A"/>
    <w:rsid w:val="00082FA3"/>
    <w:rsid w:val="00084939"/>
    <w:rsid w:val="000849CE"/>
    <w:rsid w:val="000865AE"/>
    <w:rsid w:val="00092377"/>
    <w:rsid w:val="00093D1C"/>
    <w:rsid w:val="000A0838"/>
    <w:rsid w:val="000A1890"/>
    <w:rsid w:val="000C6CC1"/>
    <w:rsid w:val="000D00A0"/>
    <w:rsid w:val="000D1AFC"/>
    <w:rsid w:val="000D46A5"/>
    <w:rsid w:val="000D6E44"/>
    <w:rsid w:val="000D776B"/>
    <w:rsid w:val="000F68AD"/>
    <w:rsid w:val="00104660"/>
    <w:rsid w:val="001060B9"/>
    <w:rsid w:val="001076C8"/>
    <w:rsid w:val="00110AD4"/>
    <w:rsid w:val="001306FC"/>
    <w:rsid w:val="001331E7"/>
    <w:rsid w:val="0014136F"/>
    <w:rsid w:val="001422F6"/>
    <w:rsid w:val="00160E1E"/>
    <w:rsid w:val="001723AF"/>
    <w:rsid w:val="00184DBB"/>
    <w:rsid w:val="00197C97"/>
    <w:rsid w:val="001A01BA"/>
    <w:rsid w:val="001A1A10"/>
    <w:rsid w:val="001B4DF1"/>
    <w:rsid w:val="001C16E0"/>
    <w:rsid w:val="001D2DFE"/>
    <w:rsid w:val="001E1B21"/>
    <w:rsid w:val="001E4707"/>
    <w:rsid w:val="001F33FC"/>
    <w:rsid w:val="001F653B"/>
    <w:rsid w:val="001F76BD"/>
    <w:rsid w:val="00207F1E"/>
    <w:rsid w:val="0021043F"/>
    <w:rsid w:val="00210D4A"/>
    <w:rsid w:val="00211466"/>
    <w:rsid w:val="002118BC"/>
    <w:rsid w:val="00227CBE"/>
    <w:rsid w:val="002307EF"/>
    <w:rsid w:val="002341E4"/>
    <w:rsid w:val="00237C14"/>
    <w:rsid w:val="00237FF2"/>
    <w:rsid w:val="00243E16"/>
    <w:rsid w:val="00251335"/>
    <w:rsid w:val="00260F75"/>
    <w:rsid w:val="00262986"/>
    <w:rsid w:val="0026467A"/>
    <w:rsid w:val="00274067"/>
    <w:rsid w:val="00274862"/>
    <w:rsid w:val="00275735"/>
    <w:rsid w:val="00277215"/>
    <w:rsid w:val="002811D0"/>
    <w:rsid w:val="00290AF1"/>
    <w:rsid w:val="00290BB1"/>
    <w:rsid w:val="00291B27"/>
    <w:rsid w:val="00292A85"/>
    <w:rsid w:val="002A0ABD"/>
    <w:rsid w:val="002A36EF"/>
    <w:rsid w:val="002A4E80"/>
    <w:rsid w:val="002B024F"/>
    <w:rsid w:val="002B041C"/>
    <w:rsid w:val="002B12F0"/>
    <w:rsid w:val="002B250F"/>
    <w:rsid w:val="002C30E0"/>
    <w:rsid w:val="002C4365"/>
    <w:rsid w:val="002C7771"/>
    <w:rsid w:val="002E13E2"/>
    <w:rsid w:val="002E3806"/>
    <w:rsid w:val="002E4D4A"/>
    <w:rsid w:val="002E5A32"/>
    <w:rsid w:val="002F2EED"/>
    <w:rsid w:val="002F7927"/>
    <w:rsid w:val="00305F7A"/>
    <w:rsid w:val="003120A8"/>
    <w:rsid w:val="00312455"/>
    <w:rsid w:val="00315EC8"/>
    <w:rsid w:val="0031698D"/>
    <w:rsid w:val="00320E7A"/>
    <w:rsid w:val="00322B9C"/>
    <w:rsid w:val="003269C5"/>
    <w:rsid w:val="00333A41"/>
    <w:rsid w:val="00333A74"/>
    <w:rsid w:val="003517DF"/>
    <w:rsid w:val="00356A31"/>
    <w:rsid w:val="00360012"/>
    <w:rsid w:val="00361026"/>
    <w:rsid w:val="0037463C"/>
    <w:rsid w:val="00382A36"/>
    <w:rsid w:val="003861C4"/>
    <w:rsid w:val="00394CEA"/>
    <w:rsid w:val="00395DB1"/>
    <w:rsid w:val="00397CBD"/>
    <w:rsid w:val="003B216A"/>
    <w:rsid w:val="003B30DE"/>
    <w:rsid w:val="003C2323"/>
    <w:rsid w:val="003C2768"/>
    <w:rsid w:val="003C5B8C"/>
    <w:rsid w:val="003D5753"/>
    <w:rsid w:val="003D690E"/>
    <w:rsid w:val="003E1003"/>
    <w:rsid w:val="003F1167"/>
    <w:rsid w:val="003F2C77"/>
    <w:rsid w:val="004077EC"/>
    <w:rsid w:val="00412A8A"/>
    <w:rsid w:val="00434C9D"/>
    <w:rsid w:val="0044049D"/>
    <w:rsid w:val="00445209"/>
    <w:rsid w:val="00450973"/>
    <w:rsid w:val="00455DBA"/>
    <w:rsid w:val="00456908"/>
    <w:rsid w:val="00464B88"/>
    <w:rsid w:val="004657F8"/>
    <w:rsid w:val="00481CEB"/>
    <w:rsid w:val="004848F8"/>
    <w:rsid w:val="004850E9"/>
    <w:rsid w:val="0049777D"/>
    <w:rsid w:val="004A53BC"/>
    <w:rsid w:val="004B111C"/>
    <w:rsid w:val="004B2F29"/>
    <w:rsid w:val="004B32ED"/>
    <w:rsid w:val="004B6567"/>
    <w:rsid w:val="004C073D"/>
    <w:rsid w:val="004C317E"/>
    <w:rsid w:val="004C3660"/>
    <w:rsid w:val="004D25DA"/>
    <w:rsid w:val="004D374A"/>
    <w:rsid w:val="004E76F6"/>
    <w:rsid w:val="004F204A"/>
    <w:rsid w:val="004F5E62"/>
    <w:rsid w:val="00503EF5"/>
    <w:rsid w:val="0050501D"/>
    <w:rsid w:val="0050609F"/>
    <w:rsid w:val="0051109A"/>
    <w:rsid w:val="00512BC6"/>
    <w:rsid w:val="005230F3"/>
    <w:rsid w:val="005300C3"/>
    <w:rsid w:val="00536CA0"/>
    <w:rsid w:val="00553063"/>
    <w:rsid w:val="0056055C"/>
    <w:rsid w:val="00560D43"/>
    <w:rsid w:val="00575430"/>
    <w:rsid w:val="00584340"/>
    <w:rsid w:val="00586812"/>
    <w:rsid w:val="00587D50"/>
    <w:rsid w:val="00587D9B"/>
    <w:rsid w:val="00592705"/>
    <w:rsid w:val="00595A43"/>
    <w:rsid w:val="00595DCB"/>
    <w:rsid w:val="005A0213"/>
    <w:rsid w:val="005A067F"/>
    <w:rsid w:val="005A66F3"/>
    <w:rsid w:val="005B158E"/>
    <w:rsid w:val="005B19F1"/>
    <w:rsid w:val="005B1A3C"/>
    <w:rsid w:val="005B3150"/>
    <w:rsid w:val="005C770D"/>
    <w:rsid w:val="005D7A3C"/>
    <w:rsid w:val="005E18BB"/>
    <w:rsid w:val="005E1C79"/>
    <w:rsid w:val="005E1F44"/>
    <w:rsid w:val="005E2B1F"/>
    <w:rsid w:val="00600CF7"/>
    <w:rsid w:val="00601772"/>
    <w:rsid w:val="006040EB"/>
    <w:rsid w:val="0060706C"/>
    <w:rsid w:val="0061035F"/>
    <w:rsid w:val="00617BAD"/>
    <w:rsid w:val="00620ECF"/>
    <w:rsid w:val="00625806"/>
    <w:rsid w:val="0063040B"/>
    <w:rsid w:val="006309DF"/>
    <w:rsid w:val="00630AEC"/>
    <w:rsid w:val="006326E0"/>
    <w:rsid w:val="00636E1C"/>
    <w:rsid w:val="00642147"/>
    <w:rsid w:val="00643420"/>
    <w:rsid w:val="00645A22"/>
    <w:rsid w:val="00650A31"/>
    <w:rsid w:val="00650B2D"/>
    <w:rsid w:val="00662077"/>
    <w:rsid w:val="00667645"/>
    <w:rsid w:val="00667730"/>
    <w:rsid w:val="0067309E"/>
    <w:rsid w:val="00684642"/>
    <w:rsid w:val="0068470B"/>
    <w:rsid w:val="00692CA6"/>
    <w:rsid w:val="006A2D29"/>
    <w:rsid w:val="006B4DB0"/>
    <w:rsid w:val="006B70B7"/>
    <w:rsid w:val="006C40F8"/>
    <w:rsid w:val="006C54D7"/>
    <w:rsid w:val="006C5C69"/>
    <w:rsid w:val="006D4B0C"/>
    <w:rsid w:val="006D7E68"/>
    <w:rsid w:val="006E1B97"/>
    <w:rsid w:val="006E2F77"/>
    <w:rsid w:val="006E4A99"/>
    <w:rsid w:val="006F6785"/>
    <w:rsid w:val="006F75BA"/>
    <w:rsid w:val="007075D5"/>
    <w:rsid w:val="0072025B"/>
    <w:rsid w:val="007245D2"/>
    <w:rsid w:val="007246C7"/>
    <w:rsid w:val="00724C17"/>
    <w:rsid w:val="00724EC2"/>
    <w:rsid w:val="00732313"/>
    <w:rsid w:val="007345C6"/>
    <w:rsid w:val="00736704"/>
    <w:rsid w:val="007434C4"/>
    <w:rsid w:val="007447D2"/>
    <w:rsid w:val="00745724"/>
    <w:rsid w:val="007472CF"/>
    <w:rsid w:val="0076052F"/>
    <w:rsid w:val="00760A25"/>
    <w:rsid w:val="0076434D"/>
    <w:rsid w:val="007666F1"/>
    <w:rsid w:val="0077168D"/>
    <w:rsid w:val="00780E73"/>
    <w:rsid w:val="007854AE"/>
    <w:rsid w:val="00791966"/>
    <w:rsid w:val="00792D44"/>
    <w:rsid w:val="00793014"/>
    <w:rsid w:val="00793956"/>
    <w:rsid w:val="007A4A3C"/>
    <w:rsid w:val="007B2FE2"/>
    <w:rsid w:val="007B3A73"/>
    <w:rsid w:val="007B5754"/>
    <w:rsid w:val="007C1390"/>
    <w:rsid w:val="007C40C6"/>
    <w:rsid w:val="007C4239"/>
    <w:rsid w:val="007D3998"/>
    <w:rsid w:val="007E06FD"/>
    <w:rsid w:val="007E0AA7"/>
    <w:rsid w:val="007E2272"/>
    <w:rsid w:val="007F3ED8"/>
    <w:rsid w:val="00802055"/>
    <w:rsid w:val="00802DB1"/>
    <w:rsid w:val="00804E77"/>
    <w:rsid w:val="008105E2"/>
    <w:rsid w:val="00811894"/>
    <w:rsid w:val="00824F0D"/>
    <w:rsid w:val="00826BE1"/>
    <w:rsid w:val="00831ABB"/>
    <w:rsid w:val="00833D03"/>
    <w:rsid w:val="00834FCE"/>
    <w:rsid w:val="00843110"/>
    <w:rsid w:val="00852E03"/>
    <w:rsid w:val="00865438"/>
    <w:rsid w:val="00870079"/>
    <w:rsid w:val="0087252D"/>
    <w:rsid w:val="00873A4F"/>
    <w:rsid w:val="00880578"/>
    <w:rsid w:val="0089050B"/>
    <w:rsid w:val="00892540"/>
    <w:rsid w:val="0089514B"/>
    <w:rsid w:val="00895928"/>
    <w:rsid w:val="00896503"/>
    <w:rsid w:val="00896F92"/>
    <w:rsid w:val="008A02F8"/>
    <w:rsid w:val="008A094C"/>
    <w:rsid w:val="008A7A25"/>
    <w:rsid w:val="008B0A24"/>
    <w:rsid w:val="008B1A59"/>
    <w:rsid w:val="008B6913"/>
    <w:rsid w:val="008C6865"/>
    <w:rsid w:val="008C6A06"/>
    <w:rsid w:val="008C7253"/>
    <w:rsid w:val="008C75BC"/>
    <w:rsid w:val="008C7CEA"/>
    <w:rsid w:val="008D1585"/>
    <w:rsid w:val="008E0934"/>
    <w:rsid w:val="008F48AD"/>
    <w:rsid w:val="008F563D"/>
    <w:rsid w:val="008F7165"/>
    <w:rsid w:val="009019AE"/>
    <w:rsid w:val="00906ECB"/>
    <w:rsid w:val="009166AE"/>
    <w:rsid w:val="00925D8C"/>
    <w:rsid w:val="009262A9"/>
    <w:rsid w:val="009270DA"/>
    <w:rsid w:val="0092769E"/>
    <w:rsid w:val="00927C21"/>
    <w:rsid w:val="00930AAA"/>
    <w:rsid w:val="00937469"/>
    <w:rsid w:val="00937E7C"/>
    <w:rsid w:val="0094756C"/>
    <w:rsid w:val="009577DB"/>
    <w:rsid w:val="009623A6"/>
    <w:rsid w:val="00962A51"/>
    <w:rsid w:val="00972659"/>
    <w:rsid w:val="00975E49"/>
    <w:rsid w:val="00976046"/>
    <w:rsid w:val="009779C8"/>
    <w:rsid w:val="00982E5B"/>
    <w:rsid w:val="009A10FC"/>
    <w:rsid w:val="009A7A30"/>
    <w:rsid w:val="009B687C"/>
    <w:rsid w:val="009B6BC1"/>
    <w:rsid w:val="009C031E"/>
    <w:rsid w:val="009C4525"/>
    <w:rsid w:val="009C4539"/>
    <w:rsid w:val="009C4B5B"/>
    <w:rsid w:val="009D6E15"/>
    <w:rsid w:val="009E0309"/>
    <w:rsid w:val="009E51C0"/>
    <w:rsid w:val="009F44CC"/>
    <w:rsid w:val="009F569A"/>
    <w:rsid w:val="009F5D15"/>
    <w:rsid w:val="009F70E0"/>
    <w:rsid w:val="00A03148"/>
    <w:rsid w:val="00A03E88"/>
    <w:rsid w:val="00A14163"/>
    <w:rsid w:val="00A167DC"/>
    <w:rsid w:val="00A17242"/>
    <w:rsid w:val="00A30968"/>
    <w:rsid w:val="00A33649"/>
    <w:rsid w:val="00A35516"/>
    <w:rsid w:val="00A37C6D"/>
    <w:rsid w:val="00A4409C"/>
    <w:rsid w:val="00A5111F"/>
    <w:rsid w:val="00A51F13"/>
    <w:rsid w:val="00A532A4"/>
    <w:rsid w:val="00A55B5F"/>
    <w:rsid w:val="00A61137"/>
    <w:rsid w:val="00A611ED"/>
    <w:rsid w:val="00A67EBE"/>
    <w:rsid w:val="00A72E75"/>
    <w:rsid w:val="00A75308"/>
    <w:rsid w:val="00A815EC"/>
    <w:rsid w:val="00A81D6C"/>
    <w:rsid w:val="00A8333C"/>
    <w:rsid w:val="00A83CF2"/>
    <w:rsid w:val="00A85258"/>
    <w:rsid w:val="00A9103D"/>
    <w:rsid w:val="00A95779"/>
    <w:rsid w:val="00AA00EE"/>
    <w:rsid w:val="00AA0457"/>
    <w:rsid w:val="00AA38B9"/>
    <w:rsid w:val="00AB1A95"/>
    <w:rsid w:val="00AC4C60"/>
    <w:rsid w:val="00AD018C"/>
    <w:rsid w:val="00AD2622"/>
    <w:rsid w:val="00AD5557"/>
    <w:rsid w:val="00AD6B93"/>
    <w:rsid w:val="00AD721F"/>
    <w:rsid w:val="00AE69C6"/>
    <w:rsid w:val="00AF214B"/>
    <w:rsid w:val="00AF2295"/>
    <w:rsid w:val="00AF3C76"/>
    <w:rsid w:val="00AF4B32"/>
    <w:rsid w:val="00B0020D"/>
    <w:rsid w:val="00B0077A"/>
    <w:rsid w:val="00B068C4"/>
    <w:rsid w:val="00B079AD"/>
    <w:rsid w:val="00B1080C"/>
    <w:rsid w:val="00B13F77"/>
    <w:rsid w:val="00B14F80"/>
    <w:rsid w:val="00B24455"/>
    <w:rsid w:val="00B27135"/>
    <w:rsid w:val="00B31B96"/>
    <w:rsid w:val="00B32F63"/>
    <w:rsid w:val="00B373B9"/>
    <w:rsid w:val="00B45FF2"/>
    <w:rsid w:val="00B47085"/>
    <w:rsid w:val="00B52C5F"/>
    <w:rsid w:val="00B63C32"/>
    <w:rsid w:val="00B65DE1"/>
    <w:rsid w:val="00B6774B"/>
    <w:rsid w:val="00B77503"/>
    <w:rsid w:val="00B8474A"/>
    <w:rsid w:val="00B85789"/>
    <w:rsid w:val="00BA4901"/>
    <w:rsid w:val="00BA51A9"/>
    <w:rsid w:val="00BB21E4"/>
    <w:rsid w:val="00BB279B"/>
    <w:rsid w:val="00BB707A"/>
    <w:rsid w:val="00BC512C"/>
    <w:rsid w:val="00BD12EF"/>
    <w:rsid w:val="00BE34D5"/>
    <w:rsid w:val="00BF0892"/>
    <w:rsid w:val="00BF2599"/>
    <w:rsid w:val="00C00415"/>
    <w:rsid w:val="00C00CE4"/>
    <w:rsid w:val="00C041E3"/>
    <w:rsid w:val="00C049AA"/>
    <w:rsid w:val="00C07089"/>
    <w:rsid w:val="00C07422"/>
    <w:rsid w:val="00C138CF"/>
    <w:rsid w:val="00C20CFE"/>
    <w:rsid w:val="00C210E2"/>
    <w:rsid w:val="00C22375"/>
    <w:rsid w:val="00C2276C"/>
    <w:rsid w:val="00C24101"/>
    <w:rsid w:val="00C26198"/>
    <w:rsid w:val="00C27626"/>
    <w:rsid w:val="00C34D7D"/>
    <w:rsid w:val="00C5408A"/>
    <w:rsid w:val="00C7083F"/>
    <w:rsid w:val="00C81591"/>
    <w:rsid w:val="00C826EC"/>
    <w:rsid w:val="00C85398"/>
    <w:rsid w:val="00C878FA"/>
    <w:rsid w:val="00C90311"/>
    <w:rsid w:val="00C93716"/>
    <w:rsid w:val="00CA3698"/>
    <w:rsid w:val="00CA6500"/>
    <w:rsid w:val="00CB6876"/>
    <w:rsid w:val="00CC26B5"/>
    <w:rsid w:val="00CC3AFA"/>
    <w:rsid w:val="00CC7B76"/>
    <w:rsid w:val="00CD4DA1"/>
    <w:rsid w:val="00CD5D5F"/>
    <w:rsid w:val="00CE40F1"/>
    <w:rsid w:val="00CE72C5"/>
    <w:rsid w:val="00D02EF7"/>
    <w:rsid w:val="00D104FB"/>
    <w:rsid w:val="00D10855"/>
    <w:rsid w:val="00D13ABA"/>
    <w:rsid w:val="00D21D38"/>
    <w:rsid w:val="00D22A8D"/>
    <w:rsid w:val="00D2370E"/>
    <w:rsid w:val="00D2496D"/>
    <w:rsid w:val="00D2784E"/>
    <w:rsid w:val="00D27C0C"/>
    <w:rsid w:val="00D30034"/>
    <w:rsid w:val="00D37483"/>
    <w:rsid w:val="00D407D0"/>
    <w:rsid w:val="00D44220"/>
    <w:rsid w:val="00D46DA6"/>
    <w:rsid w:val="00D64AA7"/>
    <w:rsid w:val="00D66911"/>
    <w:rsid w:val="00D732ED"/>
    <w:rsid w:val="00D74FDF"/>
    <w:rsid w:val="00D83EC2"/>
    <w:rsid w:val="00D90A90"/>
    <w:rsid w:val="00D913BB"/>
    <w:rsid w:val="00DC0E93"/>
    <w:rsid w:val="00DC678C"/>
    <w:rsid w:val="00DD0246"/>
    <w:rsid w:val="00DD0DBA"/>
    <w:rsid w:val="00DD4289"/>
    <w:rsid w:val="00DD5DBB"/>
    <w:rsid w:val="00DE434B"/>
    <w:rsid w:val="00DE72B8"/>
    <w:rsid w:val="00DF1467"/>
    <w:rsid w:val="00DF57A9"/>
    <w:rsid w:val="00DF7E4F"/>
    <w:rsid w:val="00E033EF"/>
    <w:rsid w:val="00E03CE8"/>
    <w:rsid w:val="00E16FF7"/>
    <w:rsid w:val="00E36561"/>
    <w:rsid w:val="00E37F9A"/>
    <w:rsid w:val="00E42F6B"/>
    <w:rsid w:val="00E44F48"/>
    <w:rsid w:val="00E450C1"/>
    <w:rsid w:val="00E45D71"/>
    <w:rsid w:val="00E54563"/>
    <w:rsid w:val="00E56BC4"/>
    <w:rsid w:val="00E5751A"/>
    <w:rsid w:val="00E579D5"/>
    <w:rsid w:val="00E61C83"/>
    <w:rsid w:val="00E64702"/>
    <w:rsid w:val="00E64DAC"/>
    <w:rsid w:val="00E666F0"/>
    <w:rsid w:val="00E81CE4"/>
    <w:rsid w:val="00E8473D"/>
    <w:rsid w:val="00E87DCE"/>
    <w:rsid w:val="00E9491C"/>
    <w:rsid w:val="00E94D29"/>
    <w:rsid w:val="00E977BD"/>
    <w:rsid w:val="00EA063A"/>
    <w:rsid w:val="00EA4341"/>
    <w:rsid w:val="00EA470C"/>
    <w:rsid w:val="00EB0AA5"/>
    <w:rsid w:val="00EB1EBD"/>
    <w:rsid w:val="00EC61EC"/>
    <w:rsid w:val="00ED4B04"/>
    <w:rsid w:val="00ED710F"/>
    <w:rsid w:val="00ED7A1C"/>
    <w:rsid w:val="00EE5273"/>
    <w:rsid w:val="00EF1D22"/>
    <w:rsid w:val="00EF4008"/>
    <w:rsid w:val="00EF50D2"/>
    <w:rsid w:val="00F02C76"/>
    <w:rsid w:val="00F0461B"/>
    <w:rsid w:val="00F1148A"/>
    <w:rsid w:val="00F17847"/>
    <w:rsid w:val="00F34783"/>
    <w:rsid w:val="00F3588F"/>
    <w:rsid w:val="00F37A42"/>
    <w:rsid w:val="00F44BA8"/>
    <w:rsid w:val="00F45AFF"/>
    <w:rsid w:val="00F45F61"/>
    <w:rsid w:val="00F46573"/>
    <w:rsid w:val="00F52D7B"/>
    <w:rsid w:val="00F53B19"/>
    <w:rsid w:val="00F60E9B"/>
    <w:rsid w:val="00F62EBC"/>
    <w:rsid w:val="00F630CD"/>
    <w:rsid w:val="00F70524"/>
    <w:rsid w:val="00F76E81"/>
    <w:rsid w:val="00F80021"/>
    <w:rsid w:val="00F8231C"/>
    <w:rsid w:val="00F83595"/>
    <w:rsid w:val="00F93660"/>
    <w:rsid w:val="00FB24D5"/>
    <w:rsid w:val="00FB5B80"/>
    <w:rsid w:val="00FC5B61"/>
    <w:rsid w:val="00FC793D"/>
    <w:rsid w:val="00FD01DD"/>
    <w:rsid w:val="00FD725F"/>
    <w:rsid w:val="00FD7A3E"/>
    <w:rsid w:val="00FE42BC"/>
    <w:rsid w:val="00FE677D"/>
    <w:rsid w:val="00FE6E21"/>
    <w:rsid w:val="00FF04E4"/>
    <w:rsid w:val="00FF1C7C"/>
    <w:rsid w:val="00FF506C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E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E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74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7463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C64D9-14B3-459B-8795-FE0CD5F1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32</cp:revision>
  <cp:lastPrinted>2023-01-29T05:06:00Z</cp:lastPrinted>
  <dcterms:created xsi:type="dcterms:W3CDTF">2023-01-27T14:25:00Z</dcterms:created>
  <dcterms:modified xsi:type="dcterms:W3CDTF">2023-06-28T11:03:00Z</dcterms:modified>
</cp:coreProperties>
</file>