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 реализации программы "Разговор о правильном питании"</w:t>
      </w:r>
    </w:p>
    <w:p w:rsidR="00F06E1E" w:rsidRDefault="00F06E1E" w:rsidP="00F06E1E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Исх. N 06-1581 от 2.10.07 г.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Руководителям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органов управления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образованием субъектов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Российской Федерации</w:t>
      </w:r>
    </w:p>
    <w:p w:rsid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 реализации программы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b/>
          <w:bCs/>
          <w:color w:val="333333"/>
          <w:sz w:val="24"/>
          <w:szCs w:val="24"/>
        </w:rPr>
        <w:t>"Разговор о правильном питании"</w:t>
      </w:r>
    </w:p>
    <w:p w:rsid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06E1E" w:rsidRDefault="00F06E1E" w:rsidP="00F06E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Департамент молодежной политики, воспитания и социальной защиты детей направляет для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>использования в практической деятельности образовательны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х учреждений всех типов и видов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>информацию о реализации программы "Разговор о правильно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м питании" по совершенствованию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>комплексной системной работы, направленной на формирование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ценностей здоровья и здорового образа жизни у обучающихся,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 xml:space="preserve">воспитанников образовательных </w:t>
      </w:r>
      <w:r>
        <w:rPr>
          <w:rFonts w:ascii="Times New Roman" w:hAnsi="Times New Roman" w:cs="Times New Roman"/>
          <w:color w:val="333333"/>
          <w:sz w:val="24"/>
          <w:szCs w:val="24"/>
        </w:rPr>
        <w:t>учреждений (далее - Программа).</w:t>
      </w:r>
    </w:p>
    <w:p w:rsidR="00F06E1E" w:rsidRDefault="00F06E1E" w:rsidP="00F06E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Снижение уровня показателей здоровья детей и подростков - 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ктуальная проблема современного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>общества. Ее решение включает в себя множество аспек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тов: социальный, экономический,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>экологический,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политический и т.д. Однако, по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>единодушно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му мнению специалистов, одно из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>ведущих мест среди них занимает культурный аспе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кт, связанный с формированием у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>подрастающего поколения ценностного отн</w:t>
      </w:r>
      <w:r>
        <w:rPr>
          <w:rFonts w:ascii="Times New Roman" w:hAnsi="Times New Roman" w:cs="Times New Roman"/>
          <w:color w:val="333333"/>
          <w:sz w:val="24"/>
          <w:szCs w:val="24"/>
        </w:rPr>
        <w:t>ошения к собственному здоровью.</w:t>
      </w:r>
    </w:p>
    <w:p w:rsidR="00F06E1E" w:rsidRDefault="00F06E1E" w:rsidP="00F06E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Важную роль в реализации этой задачи иг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рают образовательные программы.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 xml:space="preserve">В настоящее время в работе образовательных учреждений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используются различные варианты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>образовательных программ, направленных на формирование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культуры здоровья у детей и подростков.</w:t>
      </w:r>
    </w:p>
    <w:p w:rsidR="00F06E1E" w:rsidRDefault="00F06E1E" w:rsidP="00F06E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Одной из них является программа "Разговор о правильном пита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нии", разработанная в 1998 году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>специалистами Института возрастной физиологи Росс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ийской академии образования под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>руководством Безруких М.М., директора этого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Института, академика РАО.</w:t>
      </w:r>
    </w:p>
    <w:p w:rsidR="00F06E1E" w:rsidRDefault="00F06E1E" w:rsidP="00F06E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F06E1E">
        <w:rPr>
          <w:rFonts w:ascii="Times New Roman" w:hAnsi="Times New Roman" w:cs="Times New Roman"/>
          <w:color w:val="333333"/>
          <w:sz w:val="24"/>
          <w:szCs w:val="24"/>
        </w:rPr>
        <w:t>Обучением по</w:t>
      </w:r>
      <w:proofErr w:type="gramEnd"/>
      <w:r w:rsidRPr="00F06E1E">
        <w:rPr>
          <w:rFonts w:ascii="Times New Roman" w:hAnsi="Times New Roman" w:cs="Times New Roman"/>
          <w:color w:val="333333"/>
          <w:sz w:val="24"/>
          <w:szCs w:val="24"/>
        </w:rPr>
        <w:t xml:space="preserve"> этой Программе в образовательных учр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еждениях 27 регионов Российской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>Федерации охвачено с 1999 года б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олее 2 млн. детей и подростков.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>Дополнительные сведения о реализации программы "Разговор о правильном питании" можно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>получить по телефонам: (495) 245-04-33, Институт возрастной ф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изиологии РАО, (495) 629-68-63,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России.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Просим довести данную информацию до руководителей обра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зовательных учреждений и других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>заинтересованных специалистов.</w:t>
      </w:r>
    </w:p>
    <w:p w:rsid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Приложение: на 4 л.</w:t>
      </w:r>
    </w:p>
    <w:p w:rsid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Директор Департамента А.А. Левитская</w:t>
      </w:r>
    </w:p>
    <w:p w:rsid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lastRenderedPageBreak/>
        <w:t>Приложение</w:t>
      </w:r>
    </w:p>
    <w:p w:rsid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Информация о реализации программы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"Разговор о правильном питании"</w:t>
      </w:r>
    </w:p>
    <w:p w:rsidR="00F06E1E" w:rsidRDefault="00F06E1E" w:rsidP="00F06E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Целью программы "Разговор о правильном питании" является формирование у детей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>подростков основ культуры питания как одной из составляющих здорово</w:t>
      </w:r>
      <w:r>
        <w:rPr>
          <w:rFonts w:ascii="Times New Roman" w:hAnsi="Times New Roman" w:cs="Times New Roman"/>
          <w:color w:val="333333"/>
          <w:sz w:val="24"/>
          <w:szCs w:val="24"/>
        </w:rPr>
        <w:t>го образа жизни.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Программа рассчитана на дошкольников и школьников в возрасте от 6 до 14 лет и</w:t>
      </w:r>
    </w:p>
    <w:p w:rsid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состоит из трех частей: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- "Разговор о правильном питании" - для дошкольников и младших школьников 6-8 лет;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- "Две недели в лагере здоровья" - для школьников 9-11 лет;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- "Формула правильного питания" - для школьников 12-14 лет.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Для реализации программы подготовлены учебно-методические комплекты,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F06E1E">
        <w:rPr>
          <w:rFonts w:ascii="Times New Roman" w:hAnsi="Times New Roman" w:cs="Times New Roman"/>
          <w:color w:val="333333"/>
          <w:sz w:val="24"/>
          <w:szCs w:val="24"/>
        </w:rPr>
        <w:t>включающие</w:t>
      </w:r>
      <w:proofErr w:type="gramEnd"/>
      <w:r w:rsidRPr="00F06E1E">
        <w:rPr>
          <w:rFonts w:ascii="Times New Roman" w:hAnsi="Times New Roman" w:cs="Times New Roman"/>
          <w:color w:val="333333"/>
          <w:sz w:val="24"/>
          <w:szCs w:val="24"/>
        </w:rPr>
        <w:t xml:space="preserve"> в себя рабочую тетрадь для ребенка или подр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остка, методическое пособие для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>учителей и родителей. В учебно-методический комплект для первой части программы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дополнительно включены п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лакаты и брошюра для родителей.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>Реализация программы предполагает реше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ние следующих образовательных и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>воспитательных задач: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- формирование и развитие представления детей и подростков о зд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оровье как одной из важнейших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>человеческих ценностей, формирование готовности заботиться и укреплять собственное здоровье;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- формирование у дошкольников и школьников знаний о пра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вилах рационального питания, их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>роли в сохранении и укрепления здоровья, а также готовности соблюдать эти правила;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- освоение детьми и подростками практических навыков рационального питания;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- формирование представления о социокультурных аспектах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питания как составляющей общей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>культуры человека;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- информирование детей и подростков о народных традициях, св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язанных с питанием и здоровьем,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 xml:space="preserve">расширение знаний об истории и традициях своего народа,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формирование чувства уважения к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>культуре своего народа и культуре и традициям других народов;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- развитие творческих способностей и кругозора у детей и подростков, их интересов и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познавательной деятельности;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- развитие коммуникативных навыков у детей и подростков, умения эффективно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взаимодействовать со сверстниками и взрослыми в процессе решения проблемы;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- просвещение родителей в вопросах организации рационального питания детей и подростков.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Содержание программы "Разговор о правильном питании" отвечает следующим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принципам: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- возрастная адекватность - соответствие используемых фор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м и методов обучения возрастным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>физиологическим и психологическим особенностям детей и подростков;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- научная обоснованность и достоверность - содержание комплек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та базируется на данных научных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>исследований в области питания детей и подростков;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 xml:space="preserve">- практическая целесообразность - содержание комплекта отражает наиболее </w:t>
      </w:r>
      <w:proofErr w:type="gramStart"/>
      <w:r w:rsidRPr="00F06E1E">
        <w:rPr>
          <w:rFonts w:ascii="Times New Roman" w:hAnsi="Times New Roman" w:cs="Times New Roman"/>
          <w:color w:val="333333"/>
          <w:sz w:val="24"/>
          <w:szCs w:val="24"/>
        </w:rPr>
        <w:t>актуальные</w:t>
      </w:r>
      <w:proofErr w:type="gramEnd"/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проблемы, связанные с организацией питания детей и подростков;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- динамическое развитие и системность - содержание каждого из последующих модулей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программы, цели и задачи обучения определялись с учетом тех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сведений, оценочных суждений и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>поведенческих навыков, которые были сформированы у детей и п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одростков в результате изучения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>предыдущих модулей;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- вовлеченность в реализацию программы родителей учащихся;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- культурологическая сообразность - в содержании программы отражены исторически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сложившиеся традиции питания, являющиеся частью культуры народов России и других стран.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Тематика программы охватывает различные аспекты рационального питания: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b/>
          <w:bCs/>
          <w:color w:val="333333"/>
          <w:sz w:val="24"/>
          <w:szCs w:val="24"/>
        </w:rPr>
        <w:lastRenderedPageBreak/>
        <w:t>- "Разговор о правильном питании"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разнообразие питания: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1. "Самые полезные продукты",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2. "Что надо есть, если хочешь стать сильнее",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3. "Где найти витамины весной",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4. "Овощи, ягоды и фрукты - самые витаминные продукты",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 xml:space="preserve">5. </w:t>
      </w:r>
      <w:proofErr w:type="gramStart"/>
      <w:r w:rsidRPr="00F06E1E">
        <w:rPr>
          <w:rFonts w:ascii="Times New Roman" w:hAnsi="Times New Roman" w:cs="Times New Roman"/>
          <w:color w:val="333333"/>
          <w:sz w:val="24"/>
          <w:szCs w:val="24"/>
        </w:rPr>
        <w:t>"Каждому овощу свое время");</w:t>
      </w:r>
      <w:proofErr w:type="gramEnd"/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гигиена питания: "Как правильно есть";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режим питания: "Удивительные превращения пирожка";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рацион питания: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1. "Из чего варят каши и как сделать кашу вкусной",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2. "Плох обед, если хлеба нет",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3. "Полдник. Время есть булочки",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4. "Пора ужинать",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5. "Если хочется пить";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культура питания: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1. "На вкус и цвет товарищей нет",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 xml:space="preserve">2. "День рождения </w:t>
      </w:r>
      <w:proofErr w:type="spellStart"/>
      <w:r w:rsidRPr="00F06E1E">
        <w:rPr>
          <w:rFonts w:ascii="Times New Roman" w:hAnsi="Times New Roman" w:cs="Times New Roman"/>
          <w:color w:val="333333"/>
          <w:sz w:val="24"/>
          <w:szCs w:val="24"/>
        </w:rPr>
        <w:t>Зелибобы</w:t>
      </w:r>
      <w:proofErr w:type="spellEnd"/>
      <w:r w:rsidRPr="00F06E1E">
        <w:rPr>
          <w:rFonts w:ascii="Times New Roman" w:hAnsi="Times New Roman" w:cs="Times New Roman"/>
          <w:color w:val="333333"/>
          <w:sz w:val="24"/>
          <w:szCs w:val="24"/>
        </w:rPr>
        <w:t>".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b/>
          <w:bCs/>
          <w:color w:val="333333"/>
          <w:sz w:val="24"/>
          <w:szCs w:val="24"/>
        </w:rPr>
        <w:t>- "Две недели в лагере здоровья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>"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разнообразие питания: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1. "Из чего состоит наша пища",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2. "Что нужно есть в разное время года",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3. "Как правильно питаться, если занимаешься спортом";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гигиена питания и приготовление пищи: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1. "Где и как готовят пищу",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 xml:space="preserve">2. </w:t>
      </w:r>
      <w:proofErr w:type="gramStart"/>
      <w:r w:rsidRPr="00F06E1E">
        <w:rPr>
          <w:rFonts w:ascii="Times New Roman" w:hAnsi="Times New Roman" w:cs="Times New Roman"/>
          <w:color w:val="333333"/>
          <w:sz w:val="24"/>
          <w:szCs w:val="24"/>
        </w:rPr>
        <w:t>"Что можно приготовить, если выбор продуктов ограничен");</w:t>
      </w:r>
      <w:proofErr w:type="gramEnd"/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этикет: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1. "Как правильно накрыть стол",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2. "Как правильно вести себя за столом";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рацион питания: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1. "Молоко и молочные продукты",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2. "Блюда из зерна",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3. "Какую пищу можно найти в лесу",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4. "Что и как приготовить из рыбы",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 xml:space="preserve">5. </w:t>
      </w:r>
      <w:proofErr w:type="gramStart"/>
      <w:r w:rsidRPr="00F06E1E">
        <w:rPr>
          <w:rFonts w:ascii="Times New Roman" w:hAnsi="Times New Roman" w:cs="Times New Roman"/>
          <w:color w:val="333333"/>
          <w:sz w:val="24"/>
          <w:szCs w:val="24"/>
        </w:rPr>
        <w:t>"Дары моря");</w:t>
      </w:r>
      <w:proofErr w:type="gramEnd"/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традиции и культура питания: "Кулинарное путешествие по России".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b/>
          <w:bCs/>
          <w:color w:val="333333"/>
          <w:sz w:val="24"/>
          <w:szCs w:val="24"/>
        </w:rPr>
        <w:t>- "Формула правильного питания"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рациональное питание как часть здорового образа жизни: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 xml:space="preserve">1. "Здоровье - это </w:t>
      </w:r>
      <w:proofErr w:type="gramStart"/>
      <w:r w:rsidRPr="00F06E1E">
        <w:rPr>
          <w:rFonts w:ascii="Times New Roman" w:hAnsi="Times New Roman" w:cs="Times New Roman"/>
          <w:color w:val="333333"/>
          <w:sz w:val="24"/>
          <w:szCs w:val="24"/>
        </w:rPr>
        <w:t>здорово</w:t>
      </w:r>
      <w:proofErr w:type="gramEnd"/>
      <w:r w:rsidRPr="00F06E1E">
        <w:rPr>
          <w:rFonts w:ascii="Times New Roman" w:hAnsi="Times New Roman" w:cs="Times New Roman"/>
          <w:color w:val="333333"/>
          <w:sz w:val="24"/>
          <w:szCs w:val="24"/>
        </w:rPr>
        <w:t>";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2. "Продукты разные нужны, продукты разные важны",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режим питания: "Режим питания",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адекватность питания: "Энергия пищи",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гигиена питания и приготовление пищи: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1. "Где и как мы едим",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 xml:space="preserve">2. </w:t>
      </w:r>
      <w:proofErr w:type="gramStart"/>
      <w:r w:rsidRPr="00F06E1E">
        <w:rPr>
          <w:rFonts w:ascii="Times New Roman" w:hAnsi="Times New Roman" w:cs="Times New Roman"/>
          <w:color w:val="333333"/>
          <w:sz w:val="24"/>
          <w:szCs w:val="24"/>
        </w:rPr>
        <w:t>"Ты готовишь себе и друзьям");</w:t>
      </w:r>
      <w:proofErr w:type="gramEnd"/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потребительская культура: "Ты - покупатель";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традиции и культура питания: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1. "Кухни разных народов",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2. "Кулинарное путешествие",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3. "Как питались на Руси и в России",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4. "Необычное кулинарное путешествие".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Реализация Программы определяется ее модульным характером, что предполагает: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lastRenderedPageBreak/>
        <w:t>- вариативность при выборе площадок для ее реализации. Программа может быть ис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пользована в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>учреждениях различного типа - общеобразовательных школах, л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ицеях, гимназиях, коррекционных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>школах, детских домах и интернатах, в системе дополнительного образования и т.д.;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- свободным выбором сроков реализации как каждой из тем, так и всей Пр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ограммы в целом. Сроки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>реализации определяются самим педагогом с учетом важности к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онкретной темы для учащихся, их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>заинтересованности и т.д.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- вариативность способов реализации Программы, которая может быть реализована в рамках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внеклассной работы (система внеклассных часов и внеклассных мероприятий), в рамках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факультативной и кружковой работы, в рамках реализации ре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гионального компонента учебного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>плана, направленного на формирование у школьников здорового образа жизни.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 xml:space="preserve">Темы Программы могут быть также интегрированы в содержание </w:t>
      </w:r>
      <w:proofErr w:type="gramStart"/>
      <w:r w:rsidRPr="00F06E1E">
        <w:rPr>
          <w:rFonts w:ascii="Times New Roman" w:hAnsi="Times New Roman" w:cs="Times New Roman"/>
          <w:color w:val="333333"/>
          <w:sz w:val="24"/>
          <w:szCs w:val="24"/>
        </w:rPr>
        <w:t>базовых</w:t>
      </w:r>
      <w:proofErr w:type="gramEnd"/>
      <w:r w:rsidRPr="00F06E1E">
        <w:rPr>
          <w:rFonts w:ascii="Times New Roman" w:hAnsi="Times New Roman" w:cs="Times New Roman"/>
          <w:color w:val="333333"/>
          <w:sz w:val="24"/>
          <w:szCs w:val="24"/>
        </w:rPr>
        <w:t xml:space="preserve"> учебных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курсов.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Так, ряд тем первой части Программы "Разговор о правильном питании" может быть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F06E1E">
        <w:rPr>
          <w:rFonts w:ascii="Times New Roman" w:hAnsi="Times New Roman" w:cs="Times New Roman"/>
          <w:color w:val="333333"/>
          <w:sz w:val="24"/>
          <w:szCs w:val="24"/>
        </w:rPr>
        <w:t>использован</w:t>
      </w:r>
      <w:proofErr w:type="gramEnd"/>
      <w:r w:rsidRPr="00F06E1E">
        <w:rPr>
          <w:rFonts w:ascii="Times New Roman" w:hAnsi="Times New Roman" w:cs="Times New Roman"/>
          <w:color w:val="333333"/>
          <w:sz w:val="24"/>
          <w:szCs w:val="24"/>
        </w:rPr>
        <w:t xml:space="preserve"> на уроках чтения, русского языка, математики, рисования, окружающего мира.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Темы второй части Программы "Две недели в лагере здоровья" могут также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использоваться на уроках чтения, русского языка, математик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и, рисования, окружающего мира,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>ОБЖ, а также уроках обслуживающего труда.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Темы третьей части Программы "Формула правильного питания" могут быть включены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F06E1E">
        <w:rPr>
          <w:rFonts w:ascii="Times New Roman" w:hAnsi="Times New Roman" w:cs="Times New Roman"/>
          <w:color w:val="333333"/>
          <w:sz w:val="24"/>
          <w:szCs w:val="24"/>
        </w:rPr>
        <w:t>в содержание уроков литературы, русского языка, математики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биологии, географии, истории,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>музыки, изобразительного искусства, ОБЖ.</w:t>
      </w:r>
      <w:proofErr w:type="gramEnd"/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В ходе реализации Программы используются разнообразные формы и методы, носящие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преимущественно интерактивный характер, обеспечивающий непосредств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енное участие детей в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>работе по программе, стимулирующий их интерес к изучаемом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у материалу, дающий возможность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>проявить свои творческие способности.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Наиболее распространенными при этом являются игровые методики - ролевые,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ситуационные, образно-ролевые игры, а также элементы проект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ной деятельности, дискуссионные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>формы.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Многолетний опыт реализации программы "Разговор о правильном питании"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убедительно продемонстрировал ее эффективность. Как показывают опросы педагогов и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родителей, программа "Разговор о правильном питании" позволя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ет реально сформировать у детей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>полезные навыки и привычки в области рационального питани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я, готовность выполнять правила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>здорового питания, а также определенные вкусовые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предпочтения. Дети и подростки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 xml:space="preserve">самостоятельно выбирают наиболее полезные продукты и блюда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для своего рациона. Более того,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 xml:space="preserve">по признанию большинства родителей, программа "Разговор о правильном питании"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оказывает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>положительное влияние на организацию и структуру пи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тания в семье, сделав его более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>эффективным и полезным.</w:t>
      </w:r>
    </w:p>
    <w:p w:rsidR="00F06E1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>Министерство образования и науки Российской Федерации рекомендует использование</w:t>
      </w:r>
    </w:p>
    <w:p w:rsidR="005D3D7E" w:rsidRPr="00F06E1E" w:rsidRDefault="00F06E1E" w:rsidP="00F06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6E1E">
        <w:rPr>
          <w:rFonts w:ascii="Times New Roman" w:hAnsi="Times New Roman" w:cs="Times New Roman"/>
          <w:color w:val="333333"/>
          <w:sz w:val="24"/>
          <w:szCs w:val="24"/>
        </w:rPr>
        <w:t xml:space="preserve">программы "Разговор о правильном питании" в практической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педагогической деятельности как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>один из вариантов комплексной системной работы по фо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рмированию ценностей здоровья и </w:t>
      </w:r>
      <w:r w:rsidRPr="00F06E1E">
        <w:rPr>
          <w:rFonts w:ascii="Times New Roman" w:hAnsi="Times New Roman" w:cs="Times New Roman"/>
          <w:color w:val="333333"/>
          <w:sz w:val="24"/>
          <w:szCs w:val="24"/>
        </w:rPr>
        <w:t>здоровог</w:t>
      </w:r>
      <w:r>
        <w:rPr>
          <w:rFonts w:ascii="Times New Roman" w:hAnsi="Times New Roman" w:cs="Times New Roman"/>
          <w:color w:val="333333"/>
          <w:sz w:val="24"/>
          <w:szCs w:val="24"/>
        </w:rPr>
        <w:t>о образа жизни.</w:t>
      </w:r>
      <w:bookmarkStart w:id="0" w:name="_GoBack"/>
      <w:bookmarkEnd w:id="0"/>
    </w:p>
    <w:sectPr w:rsidR="005D3D7E" w:rsidRPr="00F06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54"/>
    <w:rsid w:val="00133C54"/>
    <w:rsid w:val="005D3D7E"/>
    <w:rsid w:val="00F0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1494</Words>
  <Characters>8522</Characters>
  <Application>Microsoft Office Word</Application>
  <DocSecurity>0</DocSecurity>
  <Lines>71</Lines>
  <Paragraphs>19</Paragraphs>
  <ScaleCrop>false</ScaleCrop>
  <Company>SPecialiST RePack</Company>
  <LinksUpToDate>false</LinksUpToDate>
  <CharactersWithSpaces>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2015-12-07T19:07:00Z</dcterms:created>
  <dcterms:modified xsi:type="dcterms:W3CDTF">2015-12-07T19:13:00Z</dcterms:modified>
</cp:coreProperties>
</file>